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66C05D54" w:rsidR="00F71F07" w:rsidRDefault="00252D45" w:rsidP="006C5CB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E02F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E02F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7"/>
        <w:gridCol w:w="2551"/>
        <w:gridCol w:w="1985"/>
        <w:gridCol w:w="2410"/>
      </w:tblGrid>
      <w:tr w:rsidR="006C5CBA" w:rsidRPr="006C5CBA" w14:paraId="48C091C8" w14:textId="77777777" w:rsidTr="006C5CBA">
        <w:trPr>
          <w:trHeight w:val="371"/>
        </w:trPr>
        <w:tc>
          <w:tcPr>
            <w:tcW w:w="1977" w:type="dxa"/>
            <w:shd w:val="clear" w:color="auto" w:fill="FFFFFF"/>
          </w:tcPr>
          <w:p w14:paraId="11EF3224" w14:textId="77777777" w:rsidR="006C5CBA" w:rsidRPr="006C5CBA" w:rsidRDefault="006C5CBA" w:rsidP="00C941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</w:tcPr>
          <w:p w14:paraId="2063422E" w14:textId="4C1F45AA" w:rsidR="006C5CBA" w:rsidRPr="006C5CBA" w:rsidRDefault="006C5CBA" w:rsidP="006C5C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Universidad </w:t>
            </w: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Complutense  </w:t>
            </w: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                          de </w:t>
            </w: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Madrid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1AEEB3E8" w14:textId="77777777" w:rsidR="006C5CBA" w:rsidRPr="006C5CBA" w:rsidRDefault="006C5CBA" w:rsidP="00C941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410" w:type="dxa"/>
            <w:shd w:val="clear" w:color="auto" w:fill="FFFFFF"/>
          </w:tcPr>
          <w:p w14:paraId="527892E9" w14:textId="77777777" w:rsidR="006C5CBA" w:rsidRPr="006C5CBA" w:rsidRDefault="006C5CBA" w:rsidP="00C941DB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Faculty of Geography</w:t>
            </w:r>
          </w:p>
          <w:p w14:paraId="76A8E75B" w14:textId="77777777" w:rsidR="006C5CBA" w:rsidRPr="006C5CBA" w:rsidRDefault="006C5CBA" w:rsidP="00C941DB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and History</w:t>
            </w:r>
          </w:p>
        </w:tc>
      </w:tr>
      <w:tr w:rsidR="006C5CBA" w:rsidRPr="006C5CBA" w14:paraId="30A229F0" w14:textId="77777777" w:rsidTr="006C5CBA">
        <w:trPr>
          <w:trHeight w:val="480"/>
        </w:trPr>
        <w:tc>
          <w:tcPr>
            <w:tcW w:w="1977" w:type="dxa"/>
            <w:shd w:val="clear" w:color="auto" w:fill="FFFFFF"/>
          </w:tcPr>
          <w:p w14:paraId="1EA58C16" w14:textId="4CB51133" w:rsidR="006C5CBA" w:rsidRPr="006C5CBA" w:rsidRDefault="006C5CBA" w:rsidP="00C941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4FFBE715" w14:textId="77777777" w:rsidR="006C5CBA" w:rsidRPr="006C5CBA" w:rsidRDefault="006C5CBA" w:rsidP="00C941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0DDCE839" w14:textId="77777777" w:rsidR="006C5CBA" w:rsidRPr="006C5CBA" w:rsidRDefault="006C5CBA" w:rsidP="00C941DB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color w:val="545454"/>
                <w:sz w:val="18"/>
                <w:szCs w:val="18"/>
                <w:shd w:val="clear" w:color="auto" w:fill="FFFFFF"/>
                <w:lang w:val="en-US"/>
              </w:rPr>
              <w:t>E MADRID03</w:t>
            </w:r>
          </w:p>
        </w:tc>
        <w:tc>
          <w:tcPr>
            <w:tcW w:w="1985" w:type="dxa"/>
            <w:vMerge/>
            <w:shd w:val="clear" w:color="auto" w:fill="FFFFFF"/>
          </w:tcPr>
          <w:p w14:paraId="6EC59325" w14:textId="77777777" w:rsidR="006C5CBA" w:rsidRPr="006C5CBA" w:rsidRDefault="006C5CBA" w:rsidP="00C941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2CAAD460" w14:textId="3BC2F1E2" w:rsidR="006C5CBA" w:rsidRPr="006C5CBA" w:rsidRDefault="006C5CBA" w:rsidP="006C5CBA">
            <w:pPr>
              <w:shd w:val="clear" w:color="auto" w:fill="FFFFFF"/>
              <w:spacing w:after="0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Department of</w:t>
            </w:r>
            <w:r w:rsidRPr="006C5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6C5CBA" w:rsidRPr="006C5CBA" w14:paraId="711A9CCB" w14:textId="77777777" w:rsidTr="006C5CBA">
        <w:trPr>
          <w:trHeight w:val="559"/>
        </w:trPr>
        <w:tc>
          <w:tcPr>
            <w:tcW w:w="1977" w:type="dxa"/>
            <w:shd w:val="clear" w:color="auto" w:fill="FFFFFF"/>
          </w:tcPr>
          <w:p w14:paraId="582FA577" w14:textId="77777777" w:rsidR="006C5CBA" w:rsidRPr="006C5CBA" w:rsidRDefault="006C5CBA" w:rsidP="00C941D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0C1D3989" w14:textId="4068A984" w:rsidR="006C5CBA" w:rsidRPr="006C5CBA" w:rsidRDefault="006C5CBA" w:rsidP="006C5CBA">
            <w:pPr>
              <w:spacing w:after="0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proofErr w:type="spellStart"/>
            <w:r w:rsidRPr="006C5CBA">
              <w:rPr>
                <w:rFonts w:ascii="Verdana" w:hAnsi="Verdana" w:cs="Arial"/>
                <w:sz w:val="18"/>
                <w:szCs w:val="18"/>
              </w:rPr>
              <w:t>Avda</w:t>
            </w:r>
            <w:proofErr w:type="spellEnd"/>
            <w:r w:rsidRPr="006C5CBA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 w:rsidRPr="006C5CBA">
              <w:rPr>
                <w:rFonts w:ascii="Verdana" w:hAnsi="Verdana" w:cs="Arial"/>
                <w:sz w:val="18"/>
                <w:szCs w:val="18"/>
              </w:rPr>
              <w:t>Profesor</w:t>
            </w:r>
            <w:proofErr w:type="spellEnd"/>
            <w:r w:rsidRPr="006C5C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C5CBA">
              <w:rPr>
                <w:rFonts w:ascii="Verdana" w:hAnsi="Verdana" w:cs="Arial"/>
                <w:sz w:val="18"/>
                <w:szCs w:val="18"/>
              </w:rPr>
              <w:t>Aranguren</w:t>
            </w:r>
            <w:proofErr w:type="spellEnd"/>
            <w:r w:rsidRPr="006C5CBA">
              <w:rPr>
                <w:rFonts w:ascii="Verdana" w:hAnsi="Verdana" w:cs="Arial"/>
                <w:sz w:val="18"/>
                <w:szCs w:val="18"/>
              </w:rPr>
              <w:t xml:space="preserve"> s/n</w:t>
            </w:r>
            <w:r w:rsidRPr="006C5CB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6C5CBA">
              <w:rPr>
                <w:rFonts w:ascii="Verdana" w:hAnsi="Verdana" w:cs="Arial"/>
                <w:sz w:val="18"/>
                <w:szCs w:val="18"/>
              </w:rPr>
              <w:t xml:space="preserve">Ciudad </w:t>
            </w:r>
            <w:proofErr w:type="spellStart"/>
            <w:r w:rsidRPr="006C5CBA">
              <w:rPr>
                <w:rFonts w:ascii="Verdana" w:hAnsi="Verdana" w:cs="Arial"/>
                <w:sz w:val="18"/>
                <w:szCs w:val="18"/>
              </w:rPr>
              <w:t>Universitaria</w:t>
            </w:r>
            <w:proofErr w:type="spellEnd"/>
            <w:r w:rsidRPr="006C5CBA">
              <w:rPr>
                <w:rFonts w:ascii="Verdana" w:hAnsi="Verdana" w:cs="Arial"/>
                <w:sz w:val="18"/>
                <w:szCs w:val="18"/>
              </w:rPr>
              <w:br/>
              <w:t>28040 MADRID</w:t>
            </w:r>
          </w:p>
        </w:tc>
        <w:tc>
          <w:tcPr>
            <w:tcW w:w="1985" w:type="dxa"/>
            <w:shd w:val="clear" w:color="auto" w:fill="FFFFFF"/>
          </w:tcPr>
          <w:p w14:paraId="583504ED" w14:textId="77777777" w:rsidR="006C5CBA" w:rsidRPr="006C5CBA" w:rsidRDefault="006C5CBA" w:rsidP="00C941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14:paraId="3B8A0F2B" w14:textId="77777777" w:rsidR="006C5CBA" w:rsidRPr="006C5CBA" w:rsidRDefault="006C5CBA" w:rsidP="006C5C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SPAIN</w:t>
            </w:r>
          </w:p>
          <w:p w14:paraId="0AAEDB2A" w14:textId="3A74C26F" w:rsidR="006C5CBA" w:rsidRPr="006C5CBA" w:rsidRDefault="006C5CBA" w:rsidP="006C5C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ES/ESP/ 724</w:t>
            </w:r>
          </w:p>
        </w:tc>
      </w:tr>
      <w:tr w:rsidR="006C5CBA" w:rsidRPr="006C5CBA" w14:paraId="3ECA0EE2" w14:textId="77777777" w:rsidTr="006C5CBA">
        <w:tc>
          <w:tcPr>
            <w:tcW w:w="1977" w:type="dxa"/>
            <w:shd w:val="clear" w:color="auto" w:fill="FFFFFF"/>
          </w:tcPr>
          <w:p w14:paraId="24FDFCFA" w14:textId="77777777" w:rsidR="006C5CBA" w:rsidRPr="006C5CBA" w:rsidRDefault="006C5CBA" w:rsidP="00C941D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6C5CBA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14:paraId="3EDEC595" w14:textId="77777777" w:rsidR="006C5CBA" w:rsidRPr="006C5CBA" w:rsidRDefault="006C5CBA" w:rsidP="00C941DB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6C5CBA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 xml:space="preserve">Laura </w:t>
            </w:r>
            <w:proofErr w:type="spellStart"/>
            <w:r w:rsidRPr="006C5CBA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>Fernández</w:t>
            </w:r>
            <w:proofErr w:type="spellEnd"/>
            <w:r w:rsidRPr="006C5CBA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5CBA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en-US"/>
              </w:rPr>
              <w:t>Fernández</w:t>
            </w:r>
            <w:proofErr w:type="spellEnd"/>
          </w:p>
          <w:p w14:paraId="034EB8E7" w14:textId="77777777" w:rsidR="006C5CBA" w:rsidRPr="006C5CBA" w:rsidRDefault="006C5CBA" w:rsidP="00C941DB">
            <w:pPr>
              <w:shd w:val="clear" w:color="auto" w:fill="FFFFFF"/>
              <w:spacing w:after="0"/>
              <w:jc w:val="left"/>
              <w:rPr>
                <w:rFonts w:ascii="Verdana" w:hAnsi="Verdana" w:cs="Lucida Grande"/>
                <w:sz w:val="18"/>
                <w:szCs w:val="18"/>
                <w:lang w:val="en-US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US"/>
              </w:rPr>
              <w:t>Vice-Dean for Research, Institutional and Foreign Affairs</w:t>
            </w:r>
          </w:p>
          <w:p w14:paraId="7E182C3D" w14:textId="77777777" w:rsidR="006C5CBA" w:rsidRPr="006C5CBA" w:rsidRDefault="006C5CBA" w:rsidP="00C941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C5CBA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Beatriz </w:t>
            </w:r>
            <w:proofErr w:type="spellStart"/>
            <w:r w:rsidRPr="006C5CB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Fraguela</w:t>
            </w:r>
            <w:proofErr w:type="spellEnd"/>
          </w:p>
          <w:p w14:paraId="00661475" w14:textId="77777777" w:rsidR="006C5CBA" w:rsidRPr="006C5CBA" w:rsidRDefault="006C5CBA" w:rsidP="00C941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en-US"/>
              </w:rPr>
              <w:t>Office Manager</w:t>
            </w:r>
          </w:p>
        </w:tc>
        <w:tc>
          <w:tcPr>
            <w:tcW w:w="1985" w:type="dxa"/>
            <w:shd w:val="clear" w:color="auto" w:fill="FFFFFF"/>
          </w:tcPr>
          <w:p w14:paraId="672B6D18" w14:textId="77777777" w:rsidR="006C5CBA" w:rsidRPr="006C5CBA" w:rsidRDefault="006C5CBA" w:rsidP="00C941D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6C5CBA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6C5CBA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  <w:r w:rsidRPr="006C5CBA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08053273" w14:textId="77777777" w:rsidR="006C5CBA" w:rsidRPr="006C5CBA" w:rsidRDefault="006C5CBA" w:rsidP="00C941DB">
            <w:pPr>
              <w:rPr>
                <w:rFonts w:ascii="Verdana" w:hAnsi="Verdana" w:cs="Arial"/>
                <w:sz w:val="18"/>
                <w:szCs w:val="18"/>
              </w:rPr>
            </w:pPr>
            <w:hyperlink r:id="rId11" w:history="1">
              <w:r w:rsidRPr="006C5CBA">
                <w:rPr>
                  <w:rStyle w:val="Hipervnculo"/>
                  <w:rFonts w:ascii="Verdana" w:hAnsi="Verdana" w:cs="Arial"/>
                  <w:color w:val="0186BA"/>
                  <w:sz w:val="18"/>
                  <w:szCs w:val="18"/>
                  <w:shd w:val="clear" w:color="auto" w:fill="FFFFFF"/>
                </w:rPr>
                <w:t>vd.ri@ghis.ucm.es</w:t>
              </w:r>
            </w:hyperlink>
          </w:p>
          <w:p w14:paraId="4A6D29E3" w14:textId="77777777" w:rsidR="006C5CBA" w:rsidRPr="006C5CBA" w:rsidRDefault="006C5CBA" w:rsidP="00C941DB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C5CB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  <w:lang w:val="fr-BE"/>
              </w:rPr>
              <w:t>    </w:t>
            </w:r>
          </w:p>
          <w:p w14:paraId="58ECC793" w14:textId="77777777" w:rsidR="006C5CBA" w:rsidRPr="006C5CBA" w:rsidRDefault="006C5CBA" w:rsidP="00C941DB">
            <w:pPr>
              <w:rPr>
                <w:rFonts w:ascii="Verdana" w:hAnsi="Verdana" w:cs="Arial"/>
                <w:sz w:val="18"/>
                <w:szCs w:val="18"/>
              </w:rPr>
            </w:pPr>
            <w:hyperlink r:id="rId12" w:history="1">
              <w:r w:rsidRPr="006C5CBA">
                <w:rPr>
                  <w:rStyle w:val="Hipervnculo"/>
                  <w:rFonts w:ascii="Verdana" w:hAnsi="Verdana" w:cs="Arial"/>
                  <w:sz w:val="18"/>
                  <w:szCs w:val="18"/>
                </w:rPr>
                <w:t>movilidad@ghis.ucm.es</w:t>
              </w:r>
            </w:hyperlink>
          </w:p>
          <w:p w14:paraId="0EB131A4" w14:textId="77777777" w:rsidR="006C5CBA" w:rsidRPr="006C5CBA" w:rsidRDefault="006C5CBA" w:rsidP="00C941DB">
            <w:pP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6C5CBA">
              <w:rPr>
                <w:rFonts w:ascii="Verdana" w:hAnsi="Verdana" w:cs="Arial"/>
                <w:sz w:val="18"/>
                <w:szCs w:val="18"/>
              </w:rPr>
              <w:t>+34913945993</w:t>
            </w: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4728" w14:textId="77777777" w:rsidR="009E02F2" w:rsidRDefault="009E02F2">
      <w:r>
        <w:separator/>
      </w:r>
    </w:p>
  </w:endnote>
  <w:endnote w:type="continuationSeparator" w:id="0">
    <w:p w14:paraId="654AC18F" w14:textId="77777777" w:rsidR="009E02F2" w:rsidRDefault="009E02F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A8615" w14:textId="77777777" w:rsidR="009E02F2" w:rsidRDefault="009E02F2">
      <w:r>
        <w:separator/>
      </w:r>
    </w:p>
  </w:footnote>
  <w:footnote w:type="continuationSeparator" w:id="0">
    <w:p w14:paraId="0EF38B8E" w14:textId="77777777" w:rsidR="009E02F2" w:rsidRDefault="009E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C87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BA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02F2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6F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E5CB80E-7D57-4E03-9E9A-CC7CB1F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vilidad@ghis.uc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d.ri@ghis.uc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A8501-AF23-4D80-AB51-2A1A2D2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522</Words>
  <Characters>2871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2013-11-06T08:46:00Z</cp:lastPrinted>
  <dcterms:created xsi:type="dcterms:W3CDTF">2016-09-08T15:37:00Z</dcterms:created>
  <dcterms:modified xsi:type="dcterms:W3CDTF">2017-05-26T09:11:00Z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