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GUÍA DE PROCEDIMIENTOS Y MATRÍCULA </w:t>
      </w:r>
      <w:r w:rsidDel="00000000" w:rsidR="00000000" w:rsidRPr="00000000">
        <w:rPr>
          <w:rFonts w:ascii="Arial Narrow" w:cs="Arial Narrow" w:eastAsia="Arial Narrow" w:hAnsi="Arial Narrow"/>
          <w:b w:val="1"/>
          <w:sz w:val="28"/>
          <w:szCs w:val="28"/>
          <w:rtl w:val="0"/>
        </w:rPr>
        <w:t xml:space="preserve">2021-22</w:t>
      </w:r>
      <w:r w:rsidDel="00000000" w:rsidR="00000000" w:rsidRPr="00000000">
        <w:rPr>
          <w:rFonts w:ascii="Arial Narrow" w:cs="Arial Narrow" w:eastAsia="Arial Narrow" w:hAnsi="Arial Narrow"/>
          <w:b w:val="1"/>
          <w:sz w:val="28"/>
          <w:szCs w:val="28"/>
          <w:vertAlign w:val="baseline"/>
          <w:rtl w:val="0"/>
        </w:rPr>
        <w:t xml:space="preserve"> SICUE</w:t>
      </w:r>
      <w:r w:rsidDel="00000000" w:rsidR="00000000" w:rsidRPr="00000000">
        <w:rPr>
          <w:rtl w:val="0"/>
        </w:rPr>
      </w:r>
    </w:p>
    <w:p w:rsidR="00000000" w:rsidDel="00000000" w:rsidP="00000000" w:rsidRDefault="00000000" w:rsidRPr="00000000" w14:paraId="00000002">
      <w:pPr>
        <w:spacing w:line="240" w:lineRule="auto"/>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FACULTAD DE GEOGRAFÍA E HISTORIA</w:t>
      </w:r>
      <w:r w:rsidDel="00000000" w:rsidR="00000000" w:rsidRPr="00000000">
        <w:rPr>
          <w:rtl w:val="0"/>
        </w:rPr>
      </w:r>
    </w:p>
    <w:tbl>
      <w:tblPr>
        <w:tblStyle w:val="Table1"/>
        <w:tblW w:w="96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49"/>
        <w:gridCol w:w="4128"/>
        <w:tblGridChange w:id="0">
          <w:tblGrid>
            <w:gridCol w:w="5549"/>
            <w:gridCol w:w="4128"/>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03">
            <w:pPr>
              <w:tabs>
                <w:tab w:val="left" w:pos="709"/>
              </w:tabs>
              <w:spacing w:line="240" w:lineRule="auto"/>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PERIODO DE MATRICULA DE ASIGNATURAS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04">
            <w:pPr>
              <w:tabs>
                <w:tab w:val="left" w:pos="709"/>
              </w:tabs>
              <w:spacing w:line="240" w:lineRule="auto"/>
              <w:jc w:val="both"/>
              <w:rPr>
                <w:rFonts w:ascii="Arial Narrow" w:cs="Arial Narrow" w:eastAsia="Arial Narrow" w:hAnsi="Arial Narrow"/>
                <w:sz w:val="22"/>
                <w:szCs w:val="22"/>
                <w:vertAlign w:val="baseline"/>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tabs>
                <w:tab w:val="left" w:pos="709"/>
              </w:tabs>
              <w:spacing w:after="0" w:line="240" w:lineRule="auto"/>
              <w:jc w:val="center"/>
              <w:rPr>
                <w:rFonts w:ascii="Arial Narrow" w:cs="Arial Narrow" w:eastAsia="Arial Narrow" w:hAnsi="Arial Narrow"/>
                <w:sz w:val="30"/>
                <w:szCs w:val="30"/>
                <w:vertAlign w:val="baseline"/>
              </w:rPr>
            </w:pPr>
            <w:r w:rsidDel="00000000" w:rsidR="00000000" w:rsidRPr="00000000">
              <w:rPr>
                <w:rFonts w:ascii="Arial Narrow" w:cs="Arial Narrow" w:eastAsia="Arial Narrow" w:hAnsi="Arial Narrow"/>
                <w:sz w:val="30"/>
                <w:szCs w:val="30"/>
                <w:vertAlign w:val="baseline"/>
                <w:rtl w:val="0"/>
              </w:rPr>
              <w:t xml:space="preserve">Del 1 </w:t>
            </w:r>
            <w:r w:rsidDel="00000000" w:rsidR="00000000" w:rsidRPr="00000000">
              <w:rPr>
                <w:rFonts w:ascii="Arial Narrow" w:cs="Arial Narrow" w:eastAsia="Arial Narrow" w:hAnsi="Arial Narrow"/>
                <w:sz w:val="30"/>
                <w:szCs w:val="30"/>
                <w:rtl w:val="0"/>
              </w:rPr>
              <w:t xml:space="preserve">al 20 de septiembre de </w:t>
            </w:r>
            <w:r w:rsidDel="00000000" w:rsidR="00000000" w:rsidRPr="00000000">
              <w:rPr>
                <w:rFonts w:ascii="Arial Narrow" w:cs="Arial Narrow" w:eastAsia="Arial Narrow" w:hAnsi="Arial Narrow"/>
                <w:sz w:val="30"/>
                <w:szCs w:val="30"/>
                <w:vertAlign w:val="baseline"/>
                <w:rtl w:val="0"/>
              </w:rPr>
              <w:t xml:space="preserve">202</w:t>
            </w:r>
            <w:r w:rsidDel="00000000" w:rsidR="00000000" w:rsidRPr="00000000">
              <w:rPr>
                <w:rFonts w:ascii="Arial Narrow" w:cs="Arial Narrow" w:eastAsia="Arial Narrow" w:hAnsi="Arial Narrow"/>
                <w:sz w:val="30"/>
                <w:szCs w:val="30"/>
                <w:rtl w:val="0"/>
              </w:rPr>
              <w:t xml:space="preserve">1</w:t>
            </w:r>
            <w:r w:rsidDel="00000000" w:rsidR="00000000" w:rsidRPr="00000000">
              <w:rPr>
                <w:rtl w:val="0"/>
              </w:rPr>
            </w:r>
          </w:p>
        </w:tc>
      </w:tr>
    </w:tbl>
    <w:p w:rsidR="00000000" w:rsidDel="00000000" w:rsidP="00000000" w:rsidRDefault="00000000" w:rsidRPr="00000000" w14:paraId="00000007">
      <w:pPr>
        <w:spacing w:after="120" w:line="276" w:lineRule="auto"/>
        <w:ind w:right="-568"/>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ffff00" w:val="clear"/>
        <w:spacing w:after="120" w:line="240" w:lineRule="auto"/>
        <w:ind w:left="-567" w:right="-568" w:firstLine="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CÓMO REALIZAR LA MATRÍCULA </w:t>
      </w:r>
      <w:r w:rsidDel="00000000" w:rsidR="00000000" w:rsidRPr="00000000">
        <w:rPr>
          <w:rFonts w:ascii="Arial Narrow" w:cs="Arial Narrow" w:eastAsia="Arial Narrow" w:hAnsi="Arial Narrow"/>
          <w:b w:val="1"/>
          <w:i w:val="1"/>
          <w:vertAlign w:val="baseline"/>
          <w:rtl w:val="0"/>
        </w:rPr>
        <w:t xml:space="preserve">ONLINE</w:t>
      </w:r>
      <w:r w:rsidDel="00000000" w:rsidR="00000000" w:rsidRPr="00000000">
        <w:rPr>
          <w:rtl w:val="0"/>
        </w:rPr>
      </w:r>
    </w:p>
    <w:p w:rsidR="00000000" w:rsidDel="00000000" w:rsidP="00000000" w:rsidRDefault="00000000" w:rsidRPr="00000000" w14:paraId="00000009">
      <w:pPr>
        <w:spacing w:after="0" w:line="240" w:lineRule="auto"/>
        <w:ind w:left="-567" w:right="-568" w:firstLine="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La matrícula se realizará exclusivamente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sz w:val="22"/>
          <w:szCs w:val="22"/>
          <w:vertAlign w:val="baseline"/>
          <w:rtl w:val="0"/>
        </w:rPr>
        <w:t xml:space="preserve">Online. Para ello, el estudiante deberá enviar a</w:t>
      </w:r>
      <w:r w:rsidDel="00000000" w:rsidR="00000000" w:rsidRPr="00000000">
        <w:rPr>
          <w:rFonts w:ascii="Arial Narrow" w:cs="Arial Narrow" w:eastAsia="Arial Narrow" w:hAnsi="Arial Narrow"/>
          <w:vertAlign w:val="baseline"/>
          <w:rtl w:val="0"/>
        </w:rPr>
        <w:t xml:space="preserve"> </w:t>
      </w:r>
      <w:hyperlink r:id="rId7">
        <w:r w:rsidDel="00000000" w:rsidR="00000000" w:rsidRPr="00000000">
          <w:rPr>
            <w:rFonts w:ascii="Arial Narrow" w:cs="Arial Narrow" w:eastAsia="Arial Narrow" w:hAnsi="Arial Narrow"/>
            <w:vertAlign w:val="baseline"/>
            <w:rtl w:val="0"/>
          </w:rPr>
          <w:t xml:space="preserve">movilidad@ghis.ucm.es</w:t>
        </w:r>
      </w:hyperlink>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sz w:val="22"/>
          <w:szCs w:val="22"/>
          <w:vertAlign w:val="baseline"/>
          <w:rtl w:val="0"/>
        </w:rPr>
        <w:t xml:space="preserve">con </w:t>
      </w:r>
      <w:r w:rsidDel="00000000" w:rsidR="00000000" w:rsidRPr="00000000">
        <w:rPr>
          <w:rFonts w:ascii="Arial Narrow" w:cs="Arial Narrow" w:eastAsia="Arial Narrow" w:hAnsi="Arial Narrow"/>
          <w:sz w:val="22"/>
          <w:szCs w:val="22"/>
          <w:highlight w:val="cyan"/>
          <w:vertAlign w:val="baseline"/>
          <w:rtl w:val="0"/>
        </w:rPr>
        <w:t xml:space="preserve">el asunto MATRÍCULA</w:t>
      </w:r>
      <w:r w:rsidDel="00000000" w:rsidR="00000000" w:rsidRPr="00000000">
        <w:rPr>
          <w:rFonts w:ascii="Arial Narrow" w:cs="Arial Narrow" w:eastAsia="Arial Narrow" w:hAnsi="Arial Narrow"/>
          <w:sz w:val="22"/>
          <w:szCs w:val="22"/>
          <w:vertAlign w:val="baseline"/>
          <w:rtl w:val="0"/>
        </w:rPr>
        <w:t xml:space="preserve">, la siguiente documentación: </w:t>
      </w:r>
    </w:p>
    <w:p w:rsidR="00000000" w:rsidDel="00000000" w:rsidP="00000000" w:rsidRDefault="00000000" w:rsidRPr="00000000" w14:paraId="0000000A">
      <w:pPr>
        <w:spacing w:after="0" w:line="240" w:lineRule="auto"/>
        <w:ind w:left="-567"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spacing w:after="120" w:line="240" w:lineRule="auto"/>
        <w:ind w:left="-567" w:right="-568"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Documentación a entregar con la matrícula</w:t>
      </w:r>
      <w:r w:rsidDel="00000000" w:rsidR="00000000" w:rsidRPr="00000000">
        <w:rPr>
          <w:rFonts w:ascii="Arial Narrow" w:cs="Arial Narrow" w:eastAsia="Arial Narrow" w:hAnsi="Arial Narrow"/>
          <w:sz w:val="22"/>
          <w:szCs w:val="22"/>
          <w:vertAlign w:val="baseline"/>
          <w:rtl w:val="0"/>
        </w:rPr>
        <w:t xml:space="preserve">:  </w:t>
      </w: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142" w:right="-568" w:hanging="36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sz w:val="22"/>
          <w:szCs w:val="22"/>
          <w:u w:val="single"/>
          <w:vertAlign w:val="baseline"/>
          <w:rtl w:val="0"/>
        </w:rPr>
        <w:t xml:space="preserve">Impreso de matrícula</w:t>
      </w:r>
      <w:r w:rsidDel="00000000" w:rsidR="00000000" w:rsidRPr="00000000">
        <w:rPr>
          <w:rFonts w:ascii="Arial Narrow" w:cs="Arial Narrow" w:eastAsia="Arial Narrow" w:hAnsi="Arial Narrow"/>
          <w:sz w:val="22"/>
          <w:szCs w:val="22"/>
          <w:vertAlign w:val="baseline"/>
          <w:rtl w:val="0"/>
        </w:rPr>
        <w:t xml:space="preserve">: </w:t>
      </w:r>
      <w:hyperlink r:id="rId8">
        <w:r w:rsidDel="00000000" w:rsidR="00000000" w:rsidRPr="00000000">
          <w:rPr>
            <w:rFonts w:ascii="Arial Narrow" w:cs="Arial Narrow" w:eastAsia="Arial Narrow" w:hAnsi="Arial Narrow"/>
            <w:color w:val="0563c1"/>
            <w:sz w:val="22"/>
            <w:szCs w:val="22"/>
            <w:u w:val="single"/>
            <w:vertAlign w:val="baseline"/>
            <w:rtl w:val="0"/>
          </w:rPr>
          <w:t xml:space="preserve">Disponible en  la web Sicue</w:t>
        </w:r>
      </w:hyperlink>
      <w:r w:rsidDel="00000000" w:rsidR="00000000" w:rsidRPr="00000000">
        <w:rPr>
          <w:rFonts w:ascii="Arial Narrow" w:cs="Arial Narrow" w:eastAsia="Arial Narrow" w:hAnsi="Arial Narrow"/>
          <w:sz w:val="22"/>
          <w:szCs w:val="22"/>
          <w:vertAlign w:val="baseline"/>
          <w:rtl w:val="0"/>
        </w:rPr>
        <w:t xml:space="preserve"> Debe cumplimentarse a ordenador, no a mano. (No se aceptarán documentos con tachaduras)</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142" w:right="-568" w:hanging="36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i w:val="1"/>
          <w:sz w:val="22"/>
          <w:szCs w:val="22"/>
          <w:u w:val="single"/>
          <w:vertAlign w:val="baseline"/>
          <w:rtl w:val="0"/>
        </w:rPr>
        <w:t xml:space="preserve">Acuerdo académico</w:t>
      </w:r>
      <w:r w:rsidDel="00000000" w:rsidR="00000000" w:rsidRPr="00000000">
        <w:rPr>
          <w:rFonts w:ascii="Arial Narrow" w:cs="Arial Narrow" w:eastAsia="Arial Narrow" w:hAnsi="Arial Narrow"/>
          <w:sz w:val="22"/>
          <w:szCs w:val="22"/>
          <w:u w:val="single"/>
          <w:vertAlign w:val="baseline"/>
          <w:rtl w:val="0"/>
        </w:rPr>
        <w:t xml:space="preserve"> firmado por el coordinador de la universidad de origen:</w:t>
      </w:r>
      <w:r w:rsidDel="00000000" w:rsidR="00000000" w:rsidRPr="00000000">
        <w:rPr>
          <w:rFonts w:ascii="Arial Narrow" w:cs="Arial Narrow" w:eastAsia="Arial Narrow" w:hAnsi="Arial Narrow"/>
          <w:sz w:val="22"/>
          <w:szCs w:val="22"/>
          <w:vertAlign w:val="baseline"/>
          <w:rtl w:val="0"/>
        </w:rPr>
        <w:t xml:space="preserve"> contendrá las mismas asignaturas que el impreso de matrícula.</w:t>
      </w:r>
    </w:p>
    <w:p w:rsidR="00000000" w:rsidDel="00000000" w:rsidP="00000000" w:rsidRDefault="00000000" w:rsidRPr="00000000" w14:paraId="0000000E">
      <w:pPr>
        <w:numPr>
          <w:ilvl w:val="0"/>
          <w:numId w:val="1"/>
        </w:numPr>
        <w:spacing w:after="120" w:line="360" w:lineRule="auto"/>
        <w:ind w:left="-142" w:right="-568" w:hanging="360"/>
        <w:jc w:val="both"/>
        <w:rPr>
          <w:rFonts w:ascii="Arial Narrow" w:cs="Arial Narrow" w:eastAsia="Arial Narrow" w:hAnsi="Arial Narrow"/>
          <w:sz w:val="22"/>
          <w:szCs w:val="22"/>
          <w:vertAlign w:val="baseline"/>
        </w:rPr>
      </w:pPr>
      <w:bookmarkStart w:colFirst="0" w:colLast="0" w:name="_heading=h.gjdgxs" w:id="0"/>
      <w:bookmarkEnd w:id="0"/>
      <w:r w:rsidDel="00000000" w:rsidR="00000000" w:rsidRPr="00000000">
        <w:rPr>
          <w:rFonts w:ascii="Arial Narrow" w:cs="Arial Narrow" w:eastAsia="Arial Narrow" w:hAnsi="Arial Narrow"/>
          <w:sz w:val="22"/>
          <w:szCs w:val="22"/>
          <w:u w:val="single"/>
          <w:vertAlign w:val="baseline"/>
          <w:rtl w:val="0"/>
        </w:rPr>
        <w:t xml:space="preserve">Certificado de Llegada</w:t>
      </w:r>
      <w:r w:rsidDel="00000000" w:rsidR="00000000" w:rsidRPr="00000000">
        <w:rPr>
          <w:rFonts w:ascii="Arial Narrow" w:cs="Arial Narrow" w:eastAsia="Arial Narrow" w:hAnsi="Arial Narrow"/>
          <w:sz w:val="22"/>
          <w:szCs w:val="22"/>
          <w:vertAlign w:val="baseline"/>
          <w:rtl w:val="0"/>
        </w:rPr>
        <w:t xml:space="preserve">: Con los datos personales ya cumplimentados. </w:t>
      </w:r>
      <w:hyperlink r:id="rId9">
        <w:r w:rsidDel="00000000" w:rsidR="00000000" w:rsidRPr="00000000">
          <w:rPr>
            <w:rFonts w:ascii="Arial Narrow" w:cs="Arial Narrow" w:eastAsia="Arial Narrow" w:hAnsi="Arial Narrow"/>
            <w:color w:val="0563c1"/>
            <w:sz w:val="22"/>
            <w:szCs w:val="22"/>
            <w:u w:val="single"/>
            <w:vertAlign w:val="baseline"/>
            <w:rtl w:val="0"/>
          </w:rPr>
          <w:t xml:space="preserve">Disponible en la web Sicue</w:t>
        </w:r>
      </w:hyperlink>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14:paraId="0000000F">
      <w:pPr>
        <w:spacing w:after="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Una vez matriculado, devolveremos el comprobante de matrícula. Si es necesario, la Oficina de Movilidad concertará una cita con el estudiante.</w:t>
      </w:r>
      <w:r w:rsidDel="00000000" w:rsidR="00000000" w:rsidRPr="00000000">
        <w:rPr>
          <w:rtl w:val="0"/>
        </w:rPr>
      </w:r>
    </w:p>
    <w:p w:rsidR="00000000" w:rsidDel="00000000" w:rsidP="00000000" w:rsidRDefault="00000000" w:rsidRPr="00000000" w14:paraId="00000010">
      <w:pPr>
        <w:spacing w:after="0" w:lineRule="auto"/>
        <w:ind w:left="-567" w:firstLine="0"/>
        <w:jc w:val="both"/>
        <w:rPr>
          <w:rFonts w:ascii="Arial" w:cs="Arial" w:eastAsia="Arial" w:hAnsi="Arial"/>
          <w:sz w:val="22"/>
          <w:szCs w:val="22"/>
        </w:rPr>
      </w:pPr>
      <w:r w:rsidDel="00000000" w:rsidR="00000000" w:rsidRPr="00000000">
        <w:rPr>
          <w:rtl w:val="0"/>
        </w:rPr>
      </w:r>
    </w:p>
    <w:tbl>
      <w:tblPr>
        <w:tblStyle w:val="Table2"/>
        <w:tblW w:w="3894.0" w:type="dxa"/>
        <w:jc w:val="left"/>
        <w:tblInd w:w="2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94"/>
        <w:tblGridChange w:id="0">
          <w:tblGrid>
            <w:gridCol w:w="3894"/>
          </w:tblGrid>
        </w:tblGridChange>
      </w:tblGrid>
      <w:tr>
        <w:trPr>
          <w:trHeight w:val="236" w:hRule="atLeast"/>
        </w:trPr>
        <w:tc>
          <w:tcPr>
            <w:vAlign w:val="center"/>
          </w:tcPr>
          <w:p w:rsidR="00000000" w:rsidDel="00000000" w:rsidP="00000000" w:rsidRDefault="00000000" w:rsidRPr="00000000" w14:paraId="00000011">
            <w:pPr>
              <w:spacing w:after="0" w:line="240" w:lineRule="auto"/>
              <w:ind w:left="-567" w:right="-568" w:firstLine="0"/>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CÓMO ELEGIR LAS ASIGNATURAS</w:t>
            </w:r>
            <w:r w:rsidDel="00000000" w:rsidR="00000000" w:rsidRPr="00000000">
              <w:rPr>
                <w:rtl w:val="0"/>
              </w:rPr>
            </w:r>
          </w:p>
        </w:tc>
      </w:tr>
    </w:tbl>
    <w:p w:rsidR="00000000" w:rsidDel="00000000" w:rsidP="00000000" w:rsidRDefault="00000000" w:rsidRPr="00000000" w14:paraId="00000012">
      <w:pPr>
        <w:spacing w:after="120" w:line="240" w:lineRule="auto"/>
        <w:ind w:left="-142" w:right="-568" w:firstLine="0"/>
        <w:rPr>
          <w:rFonts w:ascii="Arial Narrow" w:cs="Arial Narrow" w:eastAsia="Arial Narrow" w:hAnsi="Arial Narrow"/>
          <w:color w:val="00b050"/>
          <w:sz w:val="22"/>
          <w:szCs w:val="22"/>
          <w:vertAlign w:val="baseline"/>
        </w:rPr>
      </w:pPr>
      <w:r w:rsidDel="00000000" w:rsidR="00000000" w:rsidRPr="00000000">
        <w:rPr>
          <w:rtl w:val="0"/>
        </w:rPr>
      </w:r>
    </w:p>
    <w:p w:rsidR="00000000" w:rsidDel="00000000" w:rsidP="00000000" w:rsidRDefault="00000000" w:rsidRPr="00000000" w14:paraId="00000013">
      <w:pPr>
        <w:numPr>
          <w:ilvl w:val="0"/>
          <w:numId w:val="3"/>
        </w:numPr>
        <w:spacing w:after="120" w:line="240" w:lineRule="auto"/>
        <w:ind w:left="-142" w:right="-568" w:hanging="360"/>
        <w:rPr>
          <w:rFonts w:ascii="Arial Narrow" w:cs="Arial Narrow" w:eastAsia="Arial Narrow" w:hAnsi="Arial Narrow"/>
          <w:color w:val="00b050"/>
          <w:sz w:val="22"/>
          <w:szCs w:val="22"/>
          <w:vertAlign w:val="baseline"/>
        </w:rPr>
      </w:pPr>
      <w:bookmarkStart w:colFirst="0" w:colLast="0" w:name="_heading=h.30j0zll" w:id="1"/>
      <w:bookmarkEnd w:id="1"/>
      <w:r w:rsidDel="00000000" w:rsidR="00000000" w:rsidRPr="00000000">
        <w:rPr>
          <w:rFonts w:ascii="Arial Narrow" w:cs="Arial Narrow" w:eastAsia="Arial Narrow" w:hAnsi="Arial Narrow"/>
          <w:b w:val="1"/>
          <w:color w:val="00b050"/>
          <w:sz w:val="22"/>
          <w:szCs w:val="22"/>
          <w:vertAlign w:val="baseline"/>
          <w:rtl w:val="0"/>
        </w:rPr>
        <w:t xml:space="preserve">Asignaturas disponibles</w:t>
      </w:r>
      <w:r w:rsidDel="00000000" w:rsidR="00000000" w:rsidRPr="00000000">
        <w:rPr>
          <w:rFonts w:ascii="Arial Narrow" w:cs="Arial Narrow" w:eastAsia="Arial Narrow" w:hAnsi="Arial Narrow"/>
          <w:color w:val="00b050"/>
          <w:sz w:val="22"/>
          <w:szCs w:val="22"/>
          <w:vertAlign w:val="baseline"/>
          <w:rtl w:val="0"/>
        </w:rPr>
        <w:t xml:space="preserve">: </w:t>
      </w:r>
      <w:hyperlink r:id="rId10">
        <w:r w:rsidDel="00000000" w:rsidR="00000000" w:rsidRPr="00000000">
          <w:rPr>
            <w:rFonts w:ascii="Arial Narrow" w:cs="Arial Narrow" w:eastAsia="Arial Narrow" w:hAnsi="Arial Narrow"/>
            <w:color w:val="0563c1"/>
            <w:sz w:val="22"/>
            <w:szCs w:val="22"/>
            <w:u w:val="single"/>
            <w:vertAlign w:val="baseline"/>
            <w:rtl w:val="0"/>
          </w:rPr>
          <w:t xml:space="preserve">https://geografiaehistoria.ucm.es/guias-docentes-grado</w:t>
        </w:r>
      </w:hyperlink>
      <w:r w:rsidDel="00000000" w:rsidR="00000000" w:rsidRPr="00000000">
        <w:rPr>
          <w:rFonts w:ascii="Arial Narrow" w:cs="Arial Narrow" w:eastAsia="Arial Narrow" w:hAnsi="Arial Narrow"/>
          <w:sz w:val="22"/>
          <w:szCs w:val="22"/>
          <w:vertAlign w:val="baseline"/>
          <w:rtl w:val="0"/>
        </w:rPr>
        <w:t xml:space="preserve">. </w:t>
      </w:r>
      <w:r w:rsidDel="00000000" w:rsidR="00000000" w:rsidRPr="00000000">
        <w:rPr>
          <w:rtl w:val="0"/>
        </w:rPr>
      </w:r>
    </w:p>
    <w:p w:rsidR="00000000" w:rsidDel="00000000" w:rsidP="00000000" w:rsidRDefault="00000000" w:rsidRPr="00000000" w14:paraId="00000014">
      <w:pPr>
        <w:numPr>
          <w:ilvl w:val="0"/>
          <w:numId w:val="3"/>
        </w:numPr>
        <w:spacing w:after="120" w:line="240" w:lineRule="auto"/>
        <w:ind w:left="-142" w:right="-568" w:hanging="360"/>
        <w:jc w:val="both"/>
        <w:rPr>
          <w:rFonts w:ascii="Arial Narrow" w:cs="Arial Narrow" w:eastAsia="Arial Narrow" w:hAnsi="Arial Narrow"/>
          <w:sz w:val="22"/>
          <w:szCs w:val="22"/>
          <w:vertAlign w:val="baseline"/>
        </w:rPr>
      </w:pPr>
      <w:bookmarkStart w:colFirst="0" w:colLast="0" w:name="_heading=h.1fob9te" w:id="2"/>
      <w:bookmarkEnd w:id="2"/>
      <w:r w:rsidDel="00000000" w:rsidR="00000000" w:rsidRPr="00000000">
        <w:rPr>
          <w:rFonts w:ascii="Arial Narrow" w:cs="Arial Narrow" w:eastAsia="Arial Narrow" w:hAnsi="Arial Narrow"/>
          <w:b w:val="1"/>
          <w:color w:val="00b050"/>
          <w:sz w:val="22"/>
          <w:szCs w:val="22"/>
          <w:vertAlign w:val="baseline"/>
          <w:rtl w:val="0"/>
        </w:rPr>
        <w:t xml:space="preserve">Horarios</w:t>
      </w:r>
      <w:r w:rsidDel="00000000" w:rsidR="00000000" w:rsidRPr="00000000">
        <w:rPr>
          <w:rFonts w:ascii="Arial Narrow" w:cs="Arial Narrow" w:eastAsia="Arial Narrow" w:hAnsi="Arial Narrow"/>
          <w:color w:val="00b050"/>
          <w:sz w:val="22"/>
          <w:szCs w:val="22"/>
          <w:vertAlign w:val="baseline"/>
          <w:rtl w:val="0"/>
        </w:rPr>
        <w:t xml:space="preserve">: </w:t>
      </w:r>
      <w:r w:rsidDel="00000000" w:rsidR="00000000" w:rsidRPr="00000000">
        <w:rPr>
          <w:rFonts w:ascii="Arial Narrow" w:cs="Arial Narrow" w:eastAsia="Arial Narrow" w:hAnsi="Arial Narrow"/>
          <w:sz w:val="22"/>
          <w:szCs w:val="22"/>
          <w:vertAlign w:val="baseline"/>
          <w:rtl w:val="0"/>
        </w:rPr>
        <w:t xml:space="preserve">Puede consultar los horarios de dos formas: </w:t>
      </w:r>
    </w:p>
    <w:p w:rsidR="00000000" w:rsidDel="00000000" w:rsidP="00000000" w:rsidRDefault="00000000" w:rsidRPr="00000000" w14:paraId="00000015">
      <w:pPr>
        <w:numPr>
          <w:ilvl w:val="1"/>
          <w:numId w:val="3"/>
        </w:numPr>
        <w:spacing w:after="120" w:line="240" w:lineRule="auto"/>
        <w:ind w:left="1440" w:right="-568" w:hanging="360"/>
        <w:jc w:val="both"/>
        <w:rPr>
          <w:rFonts w:ascii="Arial Narrow" w:cs="Arial Narrow" w:eastAsia="Arial Narrow" w:hAnsi="Arial Narrow"/>
          <w:sz w:val="22"/>
          <w:szCs w:val="22"/>
          <w:vertAlign w:val="baseline"/>
        </w:rPr>
      </w:pPr>
      <w:bookmarkStart w:colFirst="0" w:colLast="0" w:name="_heading=h.r7yscibl6myu" w:id="3"/>
      <w:bookmarkEnd w:id="3"/>
      <w:r w:rsidDel="00000000" w:rsidR="00000000" w:rsidRPr="00000000">
        <w:rPr>
          <w:rFonts w:ascii="Arial Narrow" w:cs="Arial Narrow" w:eastAsia="Arial Narrow" w:hAnsi="Arial Narrow"/>
          <w:sz w:val="22"/>
          <w:szCs w:val="22"/>
          <w:vertAlign w:val="baseline"/>
          <w:rtl w:val="0"/>
        </w:rPr>
        <w:t xml:space="preserve">En la </w:t>
      </w:r>
      <w:hyperlink r:id="rId11">
        <w:r w:rsidDel="00000000" w:rsidR="00000000" w:rsidRPr="00000000">
          <w:rPr>
            <w:rFonts w:ascii="Arial Narrow" w:cs="Arial Narrow" w:eastAsia="Arial Narrow" w:hAnsi="Arial Narrow"/>
            <w:color w:val="0563c1"/>
            <w:sz w:val="22"/>
            <w:szCs w:val="22"/>
            <w:u w:val="single"/>
            <w:vertAlign w:val="baseline"/>
            <w:rtl w:val="0"/>
          </w:rPr>
          <w:t xml:space="preserve">Horarios de Grados</w:t>
        </w:r>
      </w:hyperlink>
      <w:r w:rsidDel="00000000" w:rsidR="00000000" w:rsidRPr="00000000">
        <w:rPr>
          <w:rFonts w:ascii="Arial Narrow" w:cs="Arial Narrow" w:eastAsia="Arial Narrow" w:hAnsi="Arial Narrow"/>
          <w:sz w:val="22"/>
          <w:szCs w:val="22"/>
          <w:vertAlign w:val="baseline"/>
          <w:rtl w:val="0"/>
        </w:rPr>
        <w:t xml:space="preserve">  (también en los tablones de anuncios de  la 1ª planta)</w:t>
      </w:r>
    </w:p>
    <w:p w:rsidR="00000000" w:rsidDel="00000000" w:rsidP="00000000" w:rsidRDefault="00000000" w:rsidRPr="00000000" w14:paraId="00000016">
      <w:pPr>
        <w:numPr>
          <w:ilvl w:val="1"/>
          <w:numId w:val="3"/>
        </w:numPr>
        <w:spacing w:after="120" w:line="240" w:lineRule="auto"/>
        <w:ind w:left="1440" w:right="-568" w:hanging="360"/>
        <w:jc w:val="both"/>
        <w:rPr>
          <w:rFonts w:ascii="Arial Narrow" w:cs="Arial Narrow" w:eastAsia="Arial Narrow" w:hAnsi="Arial Narrow"/>
          <w:sz w:val="22"/>
          <w:szCs w:val="22"/>
          <w:u w:val="none"/>
        </w:rPr>
      </w:pPr>
      <w:bookmarkStart w:colFirst="0" w:colLast="0" w:name="_heading=h.2yt1cfm20tp" w:id="4"/>
      <w:bookmarkEnd w:id="4"/>
      <w:r w:rsidDel="00000000" w:rsidR="00000000" w:rsidRPr="00000000">
        <w:rPr>
          <w:rFonts w:ascii="Arial Narrow" w:cs="Arial Narrow" w:eastAsia="Arial Narrow" w:hAnsi="Arial Narrow"/>
          <w:sz w:val="22"/>
          <w:szCs w:val="22"/>
          <w:rtl w:val="0"/>
        </w:rPr>
        <w:t xml:space="preserve">En </w:t>
      </w:r>
      <w:hyperlink r:id="rId12">
        <w:r w:rsidDel="00000000" w:rsidR="00000000" w:rsidRPr="00000000">
          <w:rPr>
            <w:rFonts w:ascii="Arial Narrow" w:cs="Arial Narrow" w:eastAsia="Arial Narrow" w:hAnsi="Arial Narrow"/>
            <w:color w:val="1155cc"/>
            <w:sz w:val="22"/>
            <w:szCs w:val="22"/>
            <w:u w:val="single"/>
            <w:rtl w:val="0"/>
          </w:rPr>
          <w:t xml:space="preserve">planificación de Grados.</w:t>
        </w:r>
      </w:hyperlink>
      <w:r w:rsidDel="00000000" w:rsidR="00000000" w:rsidRPr="00000000">
        <w:rPr>
          <w:rFonts w:ascii="Arial Narrow" w:cs="Arial Narrow" w:eastAsia="Arial Narrow" w:hAnsi="Arial Narrow"/>
          <w:sz w:val="22"/>
          <w:szCs w:val="22"/>
          <w:rtl w:val="0"/>
        </w:rPr>
        <w:t xml:space="preserve"> (El paso a paso de cómo consultar la planificación de Grados está en la </w:t>
      </w:r>
      <w:hyperlink r:id="rId13">
        <w:r w:rsidDel="00000000" w:rsidR="00000000" w:rsidRPr="00000000">
          <w:rPr>
            <w:rFonts w:ascii="Arial Narrow" w:cs="Arial Narrow" w:eastAsia="Arial Narrow" w:hAnsi="Arial Narrow"/>
            <w:color w:val="1155cc"/>
            <w:sz w:val="22"/>
            <w:szCs w:val="22"/>
            <w:u w:val="single"/>
            <w:rtl w:val="0"/>
          </w:rPr>
          <w:t xml:space="preserve">web Sicue)</w:t>
        </w:r>
      </w:hyperlink>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17">
      <w:pPr>
        <w:spacing w:after="120" w:line="276" w:lineRule="auto"/>
        <w:ind w:left="-709" w:right="-994"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Las asignaturas tienen una parte teórica y otra parte práctica. Las prácticas tienen un horario propio diferente del horario teórico en función del subgrupo matriculado. Es por lo tanto, muy importante tener en cuenta desde el principio el horario de las prácticas para que no se solapen con otras asignaturas.  </w:t>
      </w:r>
    </w:p>
    <w:p w:rsidR="00000000" w:rsidDel="00000000" w:rsidP="00000000" w:rsidRDefault="00000000" w:rsidRPr="00000000" w14:paraId="00000018">
      <w:pPr>
        <w:numPr>
          <w:ilvl w:val="0"/>
          <w:numId w:val="3"/>
        </w:numPr>
        <w:spacing w:after="120" w:line="240" w:lineRule="auto"/>
        <w:ind w:left="-142" w:right="-568" w:hanging="36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color w:val="00b050"/>
          <w:sz w:val="22"/>
          <w:szCs w:val="22"/>
          <w:vertAlign w:val="baseline"/>
          <w:rtl w:val="0"/>
        </w:rPr>
        <w:t xml:space="preserve"> Limitaciones del programa Sicue: </w:t>
      </w:r>
      <w:r w:rsidDel="00000000" w:rsidR="00000000" w:rsidRPr="00000000">
        <w:rPr>
          <w:rtl w:val="0"/>
        </w:rPr>
      </w:r>
    </w:p>
    <w:p w:rsidR="00000000" w:rsidDel="00000000" w:rsidP="00000000" w:rsidRDefault="00000000" w:rsidRPr="00000000" w14:paraId="00000019">
      <w:pPr>
        <w:numPr>
          <w:ilvl w:val="1"/>
          <w:numId w:val="3"/>
        </w:numPr>
        <w:spacing w:after="120" w:line="240" w:lineRule="auto"/>
        <w:ind w:left="426" w:right="-568" w:hanging="36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Podrán matricular </w:t>
      </w:r>
      <w:r w:rsidDel="00000000" w:rsidR="00000000" w:rsidRPr="00000000">
        <w:rPr>
          <w:rFonts w:ascii="Arial Narrow" w:cs="Arial Narrow" w:eastAsia="Arial Narrow" w:hAnsi="Arial Narrow"/>
          <w:b w:val="1"/>
          <w:sz w:val="22"/>
          <w:szCs w:val="22"/>
          <w:vertAlign w:val="baseline"/>
          <w:rtl w:val="0"/>
        </w:rPr>
        <w:t xml:space="preserve">únicamente asignaturas de su Grado</w:t>
      </w:r>
      <w:r w:rsidDel="00000000" w:rsidR="00000000" w:rsidRPr="00000000">
        <w:rPr>
          <w:rtl w:val="0"/>
        </w:rPr>
      </w:r>
    </w:p>
    <w:p w:rsidR="00000000" w:rsidDel="00000000" w:rsidP="00000000" w:rsidRDefault="00000000" w:rsidRPr="00000000" w14:paraId="0000001A">
      <w:pPr>
        <w:numPr>
          <w:ilvl w:val="1"/>
          <w:numId w:val="3"/>
        </w:numPr>
        <w:spacing w:after="120" w:line="240" w:lineRule="auto"/>
        <w:ind w:left="426" w:right="-568" w:hanging="36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No se permite la matriculación del Trabajo Fin de Grado</w:t>
      </w:r>
      <w:r w:rsidDel="00000000" w:rsidR="00000000" w:rsidRPr="00000000">
        <w:rPr>
          <w:rtl w:val="0"/>
        </w:rPr>
      </w:r>
    </w:p>
    <w:p w:rsidR="00000000" w:rsidDel="00000000" w:rsidP="00000000" w:rsidRDefault="00000000" w:rsidRPr="00000000" w14:paraId="0000001B">
      <w:pPr>
        <w:spacing w:after="120" w:line="240" w:lineRule="auto"/>
        <w:ind w:right="-568"/>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fff00" w:val="clear"/>
        <w:spacing w:after="120" w:before="0" w:line="240" w:lineRule="auto"/>
        <w:ind w:left="-567" w:right="-568"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CÓDIGO DE ACTIVACIÓN DE LA CUENTA DE CORREO UCM</w:t>
      </w:r>
      <w:r w:rsidDel="00000000" w:rsidR="00000000" w:rsidRPr="00000000">
        <w:rPr>
          <w:rtl w:val="0"/>
        </w:rPr>
      </w:r>
    </w:p>
    <w:p w:rsidR="00000000" w:rsidDel="00000000" w:rsidP="00000000" w:rsidRDefault="00000000" w:rsidRPr="00000000" w14:paraId="0000001D">
      <w:pPr>
        <w:spacing w:after="0" w:line="240" w:lineRule="auto"/>
        <w:ind w:left="-567" w:right="-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rtl w:val="0"/>
        </w:rPr>
        <w:t xml:space="preserve">Si aún no dispones de cuenta de correo UCM, debes ponerte en contacto con </w:t>
      </w:r>
      <w:hyperlink r:id="rId14">
        <w:r w:rsidDel="00000000" w:rsidR="00000000" w:rsidRPr="00000000">
          <w:rPr>
            <w:rFonts w:ascii="Arial Narrow" w:cs="Arial Narrow" w:eastAsia="Arial Narrow" w:hAnsi="Arial Narrow"/>
            <w:color w:val="1155cc"/>
            <w:sz w:val="22"/>
            <w:szCs w:val="22"/>
            <w:u w:val="single"/>
            <w:rtl w:val="0"/>
          </w:rPr>
          <w:t xml:space="preserve">admisionsicue@ucm.es</w:t>
        </w:r>
      </w:hyperlink>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01E">
      <w:pPr>
        <w:spacing w:after="120" w:line="240" w:lineRule="auto"/>
        <w:ind w:left="720" w:right="-568"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color="000000" w:space="1" w:sz="4" w:val="single"/>
          <w:left w:color="000000" w:space="4" w:sz="4" w:val="single"/>
          <w:bottom w:color="000000" w:space="1" w:sz="4" w:val="single"/>
          <w:right w:color="000000" w:space="1" w:sz="4" w:val="single"/>
          <w:between w:space="0" w:sz="0" w:val="nil"/>
        </w:pBdr>
        <w:shd w:fill="ffff00" w:val="clear"/>
        <w:spacing w:after="120" w:before="0" w:line="240" w:lineRule="auto"/>
        <w:ind w:left="-567" w:right="-710" w:firstLine="567"/>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rtl w:val="0"/>
        </w:rPr>
        <w:t xml:space="preserve">PERIODOS DE EXÁMENES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Asignaturas del 1er semestre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del </w:t>
      </w:r>
      <w:r w:rsidDel="00000000" w:rsidR="00000000" w:rsidRPr="00000000">
        <w:rPr>
          <w:rFonts w:ascii="Arial Narrow" w:cs="Arial Narrow" w:eastAsia="Arial Narrow" w:hAnsi="Arial Narrow"/>
          <w:sz w:val="22"/>
          <w:szCs w:val="22"/>
          <w:rtl w:val="0"/>
        </w:rPr>
        <w:t xml:space="preserve">10 al 21 de enero de 2022</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42" w:right="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0"/>
          <w:smallCaps w:val="0"/>
          <w:strike w:val="0"/>
          <w:sz w:val="22"/>
          <w:szCs w:val="22"/>
          <w:u w:val="none"/>
          <w:shd w:fill="auto" w:val="clear"/>
          <w:vertAlign w:val="baseline"/>
          <w:rtl w:val="0"/>
        </w:rPr>
        <w:t xml:space="preserve">Asignaturas</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del 2º semestre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del </w:t>
      </w:r>
      <w:r w:rsidDel="00000000" w:rsidR="00000000" w:rsidRPr="00000000">
        <w:rPr>
          <w:rFonts w:ascii="Arial Narrow" w:cs="Arial Narrow" w:eastAsia="Arial Narrow" w:hAnsi="Arial Narrow"/>
          <w:sz w:val="22"/>
          <w:szCs w:val="22"/>
          <w:rtl w:val="0"/>
        </w:rPr>
        <w:t xml:space="preserve">23 al 3 de junio de 2022</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42" w:right="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Convocatoria extraordinaria (suspensas o no presentadas):</w:t>
      </w:r>
      <w:r w:rsidDel="00000000" w:rsidR="00000000" w:rsidRPr="00000000">
        <w:rPr>
          <w:rFonts w:ascii="Arial Narrow" w:cs="Arial Narrow" w:eastAsia="Arial Narrow" w:hAnsi="Arial Narrow"/>
          <w:sz w:val="22"/>
          <w:szCs w:val="22"/>
          <w:rtl w:val="0"/>
        </w:rPr>
        <w:t xml:space="preserve"> Del 20 de junio al 8 de julio..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Con el fin de no enviar el Certificado de Calificaciones</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antes de tener todas las calificaciones definitivas, </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deberá comunicarse en la Oficina de Movilidad las asignaturas que deseen examinarse en esta convocatoria extraordinaria.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fff00" w:val="clear"/>
        <w:spacing w:after="120" w:before="0" w:line="240" w:lineRule="auto"/>
        <w:ind w:left="-709" w:right="-852"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ASISTENCIA A CLASES EN EL PRIMER SEMESTRE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both"/>
        <w:rPr>
          <w:rFonts w:ascii="Arial Narrow" w:cs="Arial Narrow" w:eastAsia="Arial Narrow" w:hAnsi="Arial Narrow"/>
          <w:b w:val="0"/>
          <w:i w:val="0"/>
          <w:smallCaps w:val="0"/>
          <w:strike w:val="0"/>
          <w:color w:val="ff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Os rogamos que estéis atentos/as a la información actualizada que figura en la página web de la Facultad (</w:t>
      </w:r>
      <w:hyperlink r:id="rId15">
        <w:r w:rsidDel="00000000" w:rsidR="00000000" w:rsidRPr="00000000">
          <w:rPr>
            <w:rFonts w:ascii="Arial Narrow" w:cs="Arial Narrow" w:eastAsia="Arial Narrow" w:hAnsi="Arial Narrow"/>
            <w:b w:val="0"/>
            <w:i w:val="0"/>
            <w:smallCaps w:val="0"/>
            <w:strike w:val="0"/>
            <w:color w:val="0563c1"/>
            <w:sz w:val="22"/>
            <w:szCs w:val="22"/>
            <w:u w:val="single"/>
            <w:shd w:fill="auto" w:val="clear"/>
            <w:vertAlign w:val="baseline"/>
            <w:rtl w:val="0"/>
          </w:rPr>
          <w:t xml:space="preserve">https://geografiaehistoria.ucm.es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La docencia y la disponibilidad de los servicios de la misma estará supeditada a la evolución de la situación epidemiológica.</w:t>
      </w:r>
      <w:r w:rsidDel="00000000" w:rsidR="00000000" w:rsidRPr="00000000">
        <w:rPr>
          <w:rtl w:val="0"/>
        </w:rPr>
      </w:r>
    </w:p>
    <w:p w:rsidR="00000000" w:rsidDel="00000000" w:rsidP="00000000" w:rsidRDefault="00000000" w:rsidRPr="00000000" w14:paraId="0000002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fff00" w:val="clear"/>
        <w:spacing w:after="120" w:before="0" w:line="240" w:lineRule="auto"/>
        <w:ind w:left="-709" w:right="-994"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ASISTENCIA A CLASES SEGUNDO SEMESTRE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994"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 las circunstancias sanitarias lo permiten, la asistencia es obligatoria, debiendo integrarse desde el principio en las clases lectivas, teóricas y prácticas, y la realización de los exámenes y pruebas de evaluación necesarias para superar dichas asignaturas. </w:t>
      </w:r>
      <w:r w:rsidDel="00000000" w:rsidR="00000000" w:rsidRPr="00000000">
        <w:rPr>
          <w:rtl w:val="0"/>
        </w:rPr>
      </w:r>
    </w:p>
    <w:p w:rsidR="00000000" w:rsidDel="00000000" w:rsidP="00000000" w:rsidRDefault="00000000" w:rsidRPr="00000000" w14:paraId="0000002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fff00" w:val="clear"/>
        <w:spacing w:after="120" w:before="0" w:line="240" w:lineRule="auto"/>
        <w:ind w:left="-709" w:right="-852"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FINALIZACIÓN DE ESTUDIOS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85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Certificado original de calificaciones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 enviará directamente al coordinador de su Universidad por </w:t>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email</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 todos los estudios realizados en la Universidad Complutense de Madrid. En el caso de que todas las asignaturas consten en su expediente en el momento de la partida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 entregará también un ejemplar original en papel al estudiante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sectPr>
      <w:headerReference r:id="rId16" w:type="default"/>
      <w:footerReference r:id="rId17" w:type="default"/>
      <w:pgSz w:h="16838" w:w="11906" w:orient="portrait"/>
      <w:pgMar w:bottom="1417" w:top="1417" w:left="1701" w:right="1701" w:header="567" w:footer="149.999999999997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w:cs="Times" w:eastAsia="Times" w:hAnsi="Times"/>
        <w:sz w:val="16"/>
        <w:szCs w:val="16"/>
      </w:rPr>
    </w:pPr>
    <w:r w:rsidDel="00000000" w:rsidR="00000000" w:rsidRPr="00000000">
      <w:rPr>
        <w:rFonts w:ascii="Times" w:cs="Times" w:eastAsia="Times" w:hAnsi="Times"/>
        <w:sz w:val="16"/>
        <w:szCs w:val="16"/>
        <w:rtl w:val="0"/>
      </w:rPr>
      <w:t xml:space="preserve">FACULTAD DE GEOGRAFÍA E HISTORIA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sz w:val="16"/>
        <w:szCs w:val="16"/>
        <w:rtl w:val="0"/>
      </w:rPr>
      <w:t xml:space="preserve">OFICINA DE MOVILIDAD</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PLANTA BAJA, VENTANILLA 2</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w:cs="Times" w:eastAsia="Times" w:hAnsi="Times"/>
        <w:b w:val="0"/>
        <w:i w:val="0"/>
        <w:smallCaps w:val="0"/>
        <w:strike w:val="0"/>
        <w:color w:val="000000"/>
        <w:sz w:val="16"/>
        <w:szCs w:val="16"/>
        <w:u w:val="none"/>
        <w:shd w:fill="auto" w:val="clear"/>
        <w:vertAlign w:val="baseline"/>
      </w:rPr>
    </w:pPr>
    <w:hyperlink r:id="rId1">
      <w:r w:rsidDel="00000000" w:rsidR="00000000" w:rsidRPr="00000000">
        <w:rPr>
          <w:rFonts w:ascii="Times" w:cs="Times" w:eastAsia="Times" w:hAnsi="Times"/>
          <w:b w:val="0"/>
          <w:i w:val="0"/>
          <w:smallCaps w:val="0"/>
          <w:strike w:val="0"/>
          <w:color w:val="0563c1"/>
          <w:sz w:val="16"/>
          <w:szCs w:val="16"/>
          <w:u w:val="single"/>
          <w:shd w:fill="auto" w:val="clear"/>
          <w:vertAlign w:val="baseline"/>
          <w:rtl w:val="0"/>
        </w:rPr>
        <w:t xml:space="preserve">movilidad@ghis.ucm.es</w:t>
      </w:r>
    </w:hyperlink>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 913945993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 w:right="0" w:firstLine="0"/>
      <w:jc w:val="both"/>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Universidad Complutense de Madrid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-63499</wp:posOffset>
              </wp:positionV>
              <wp:extent cx="12700" cy="720090"/>
              <wp:effectExtent b="0" l="0" r="0" t="0"/>
              <wp:wrapNone/>
              <wp:docPr id="2" name=""/>
              <a:graphic>
                <a:graphicData uri="http://schemas.microsoft.com/office/word/2010/wordprocessingShape">
                  <wps:wsp>
                    <wps:cNvCnPr/>
                    <wps:spPr>
                      <a:xfrm>
                        <a:off x="5343778" y="3419955"/>
                        <a:ext cx="4445" cy="72009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-63499</wp:posOffset>
              </wp:positionV>
              <wp:extent cx="12700" cy="72009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7200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-50799</wp:posOffset>
              </wp:positionV>
              <wp:extent cx="12700" cy="297815"/>
              <wp:effectExtent b="0" l="0" r="0" t="0"/>
              <wp:wrapNone/>
              <wp:docPr id="1" name=""/>
              <a:graphic>
                <a:graphicData uri="http://schemas.microsoft.com/office/word/2010/wordprocessingShape">
                  <wps:wsp>
                    <wps:cNvCnPr/>
                    <wps:spPr>
                      <a:xfrm>
                        <a:off x="5346000" y="3631093"/>
                        <a:ext cx="0" cy="297815"/>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-50799</wp:posOffset>
              </wp:positionV>
              <wp:extent cx="12700" cy="29781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2700" cy="297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-228599</wp:posOffset>
              </wp:positionV>
              <wp:extent cx="12700" cy="729615"/>
              <wp:effectExtent b="0" l="0" r="0" t="0"/>
              <wp:wrapNone/>
              <wp:docPr id="4" name=""/>
              <a:graphic>
                <a:graphicData uri="http://schemas.microsoft.com/office/word/2010/wordprocessingShape">
                  <wps:wsp>
                    <wps:cNvCnPr/>
                    <wps:spPr>
                      <a:xfrm>
                        <a:off x="5346000" y="3415193"/>
                        <a:ext cx="0" cy="729615"/>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-228599</wp:posOffset>
              </wp:positionV>
              <wp:extent cx="12700" cy="729615"/>
              <wp:effectExtent b="0" l="0" r="0" t="0"/>
              <wp:wrapNone/>
              <wp:docPr id="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2700" cy="7296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-50799</wp:posOffset>
              </wp:positionV>
              <wp:extent cx="12700" cy="548640"/>
              <wp:effectExtent b="0" l="0" r="0" t="0"/>
              <wp:wrapNone/>
              <wp:docPr id="3" name=""/>
              <a:graphic>
                <a:graphicData uri="http://schemas.microsoft.com/office/word/2010/wordprocessingShape">
                  <wps:wsp>
                    <wps:cNvCnPr/>
                    <wps:spPr>
                      <a:xfrm>
                        <a:off x="5346000" y="3505680"/>
                        <a:ext cx="0" cy="54864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-50799</wp:posOffset>
              </wp:positionV>
              <wp:extent cx="12700" cy="548640"/>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2700" cy="54864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-793113</wp:posOffset>
          </wp:positionH>
          <wp:positionV relativeFrom="paragraph">
            <wp:posOffset>38735</wp:posOffset>
          </wp:positionV>
          <wp:extent cx="485775" cy="552450"/>
          <wp:effectExtent b="0" l="0" r="0" t="0"/>
          <wp:wrapNone/>
          <wp:docPr id="5" name="image1.jpg"/>
          <a:graphic>
            <a:graphicData uri="http://schemas.openxmlformats.org/drawingml/2006/picture">
              <pic:pic>
                <pic:nvPicPr>
                  <pic:cNvPr id="0" name="image1.jpg"/>
                  <pic:cNvPicPr preferRelativeResize="0"/>
                </pic:nvPicPr>
                <pic:blipFill>
                  <a:blip r:embed="rId5"/>
                  <a:srcRect b="0" l="0" r="0" t="0"/>
                  <a:stretch>
                    <a:fillRect/>
                  </a:stretch>
                </pic:blipFill>
                <pic:spPr>
                  <a:xfrm>
                    <a:off x="0" y="0"/>
                    <a:ext cx="485775" cy="552450"/>
                  </a:xfrm>
                  <a:prstGeom prst="rect"/>
                  <a:ln/>
                </pic:spPr>
              </pic:pic>
            </a:graphicData>
          </a:graphic>
        </wp:anchor>
      </w:draw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Facultad de Geografía e Historia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Vicedecanato de Relaciones Institucionales, Internacionales y Biblioteca.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Oficina</w:t>
    </w:r>
    <w:r w:rsidDel="00000000" w:rsidR="00000000" w:rsidRPr="00000000">
      <w:rPr>
        <w:rFonts w:ascii="Times" w:cs="Times" w:eastAsia="Times" w:hAnsi="Times"/>
        <w:sz w:val="18"/>
        <w:szCs w:val="18"/>
        <w:rtl w:val="0"/>
      </w:rPr>
      <w:t xml:space="preserve"> de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Movilidad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after="14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44" w:line="280"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after="0" w:line="240" w:lineRule="auto"/>
      <w:ind w:leftChars="-1" w:rightChars="0" w:firstLineChars="-1"/>
      <w:textDirection w:val="btLr"/>
      <w:textAlignment w:val="top"/>
      <w:outlineLvl w:val="0"/>
    </w:pPr>
    <w:rPr>
      <w:b w:val="1"/>
      <w:bCs w:val="1"/>
      <w:w w:val="100"/>
      <w:position w:val="-1"/>
      <w:sz w:val="24"/>
      <w:szCs w:val="24"/>
      <w:u w:val="single"/>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after="0" w:line="240" w:lineRule="auto"/>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numPr>
        <w:ilvl w:val="0"/>
        <w:numId w:val="3"/>
      </w:numPr>
      <w:tabs>
        <w:tab w:val="left" w:leader="none" w:pos="0"/>
      </w:tabs>
      <w:suppressAutoHyphens w:val="1"/>
      <w:spacing w:after="0" w:line="240" w:lineRule="auto"/>
      <w:ind w:leftChars="-1" w:rightChars="0" w:hanging="720" w:firstLineChars="-1"/>
      <w:textDirection w:val="btLr"/>
      <w:textAlignment w:val="top"/>
      <w:outlineLvl w:val="2"/>
    </w:pPr>
    <w:rPr>
      <w:b w:val="1"/>
      <w:bCs w:val="1"/>
      <w:w w:val="100"/>
      <w:position w:val="-1"/>
      <w:sz w:val="24"/>
      <w:szCs w:val="24"/>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suppressAutoHyphens w:val="1"/>
      <w:spacing w:after="0" w:line="240" w:lineRule="auto"/>
      <w:ind w:leftChars="-1" w:rightChars="0" w:firstLineChars="-1"/>
      <w:jc w:val="center"/>
      <w:textDirection w:val="btLr"/>
      <w:textAlignment w:val="top"/>
      <w:outlineLvl w:val="3"/>
    </w:pPr>
    <w:rPr>
      <w:b w:val="1"/>
      <w:bCs w:val="1"/>
      <w:w w:val="100"/>
      <w:position w:val="-1"/>
      <w:sz w:val="24"/>
      <w:szCs w:val="24"/>
      <w:effect w:val="none"/>
      <w:vertAlign w:val="baseline"/>
      <w:cs w:val="0"/>
      <w:em w:val="none"/>
      <w:lang w:bidi="ar-SA" w:eastAsia="es-ES" w:val="es-ES"/>
    </w:rPr>
  </w:style>
  <w:style w:type="paragraph" w:styleId="Título5">
    <w:name w:val="Título 5"/>
    <w:basedOn w:val="Normal"/>
    <w:next w:val="Normal"/>
    <w:autoRedefine w:val="0"/>
    <w:hidden w:val="0"/>
    <w:qFormat w:val="0"/>
    <w:pPr>
      <w:keepNext w:val="1"/>
      <w:tabs>
        <w:tab w:val="left" w:leader="none" w:pos="0"/>
      </w:tabs>
      <w:suppressAutoHyphens w:val="1"/>
      <w:spacing w:after="0" w:line="240" w:lineRule="auto"/>
      <w:ind w:leftChars="-1" w:rightChars="0" w:firstLineChars="-1"/>
      <w:jc w:val="right"/>
      <w:textDirection w:val="btLr"/>
      <w:textAlignment w:val="top"/>
      <w:outlineLvl w:val="4"/>
    </w:pPr>
    <w:rPr>
      <w:rFonts w:ascii="Arial" w:cs="Arial" w:hAnsi="Arial"/>
      <w:b w:val="1"/>
      <w:bCs w:val="1"/>
      <w:w w:val="100"/>
      <w:position w:val="-1"/>
      <w:sz w:val="24"/>
      <w:szCs w:val="24"/>
      <w:effect w:val="none"/>
      <w:vertAlign w:val="baseline"/>
      <w:cs w:val="0"/>
      <w:em w:val="none"/>
      <w:lang w:bidi="ar-SA" w:eastAsia="es-ES" w:val="es-ES"/>
    </w:rPr>
  </w:style>
  <w:style w:type="paragraph" w:styleId="Título6">
    <w:name w:val="Título 6"/>
    <w:basedOn w:val="Normal"/>
    <w:next w:val="Normal"/>
    <w:autoRedefine w:val="0"/>
    <w:hidden w:val="0"/>
    <w:qFormat w:val="0"/>
    <w:pPr>
      <w:keepNext w:val="1"/>
      <w:tabs>
        <w:tab w:val="left" w:leader="none" w:pos="0"/>
      </w:tabs>
      <w:suppressAutoHyphens w:val="1"/>
      <w:spacing w:after="0" w:line="240" w:lineRule="auto"/>
      <w:ind w:leftChars="-1" w:rightChars="0" w:firstLineChars="-1"/>
      <w:jc w:val="right"/>
      <w:textDirection w:val="btLr"/>
      <w:textAlignment w:val="top"/>
      <w:outlineLvl w:val="5"/>
    </w:pPr>
    <w:rPr>
      <w:rFonts w:ascii="Arial" w:cs="Arial" w:hAnsi="Arial"/>
      <w:b w:val="1"/>
      <w:bCs w:val="1"/>
      <w:w w:val="100"/>
      <w:position w:val="-1"/>
      <w:sz w:val="20"/>
      <w:szCs w:val="24"/>
      <w:effect w:val="none"/>
      <w:vertAlign w:val="baseline"/>
      <w:cs w:val="0"/>
      <w:em w:val="none"/>
      <w:lang w:bidi="ar-SA" w:eastAsia="es-ES" w:val="es-ES"/>
    </w:rPr>
  </w:style>
  <w:style w:type="paragraph" w:styleId="Título7">
    <w:name w:val="Título 7"/>
    <w:basedOn w:val="Normal"/>
    <w:next w:val="Normal"/>
    <w:autoRedefine w:val="0"/>
    <w:hidden w:val="0"/>
    <w:qFormat w:val="0"/>
    <w:pPr>
      <w:keepNext w:val="1"/>
      <w:suppressAutoHyphens w:val="1"/>
      <w:spacing w:after="0" w:line="240" w:lineRule="auto"/>
      <w:ind w:left="360" w:leftChars="-1" w:rightChars="0" w:firstLineChars="-1"/>
      <w:jc w:val="both"/>
      <w:textDirection w:val="btLr"/>
      <w:textAlignment w:val="top"/>
      <w:outlineLvl w:val="6"/>
    </w:pPr>
    <w:rPr>
      <w:rFonts w:ascii="Arial" w:cs="Arial" w:hAnsi="Arial"/>
      <w:b w:val="1"/>
      <w:bCs w:val="1"/>
      <w:w w:val="100"/>
      <w:position w:val="-1"/>
      <w:sz w:val="18"/>
      <w:szCs w:val="24"/>
      <w:u w:val="single"/>
      <w:effect w:val="none"/>
      <w:vertAlign w:val="baseline"/>
      <w:cs w:val="0"/>
      <w:em w:val="none"/>
      <w:lang w:bidi="ar-SA" w:eastAsia="es-ES" w:val="es-ES"/>
    </w:rPr>
  </w:style>
  <w:style w:type="paragraph" w:styleId="Título8">
    <w:name w:val="Título 8"/>
    <w:basedOn w:val="Normal"/>
    <w:next w:val="Normal"/>
    <w:autoRedefine w:val="0"/>
    <w:hidden w:val="0"/>
    <w:qFormat w:val="1"/>
    <w:pPr>
      <w:suppressAutoHyphens w:val="1"/>
      <w:spacing w:after="60" w:before="240" w:line="280" w:lineRule="atLeast"/>
      <w:ind w:leftChars="-1" w:rightChars="0" w:firstLineChars="-1"/>
      <w:textDirection w:val="btLr"/>
      <w:textAlignment w:val="top"/>
      <w:outlineLvl w:val="7"/>
    </w:pPr>
    <w:rPr>
      <w:rFonts w:ascii="Calibri" w:cs="Times New Roman" w:eastAsia="Times New Roman" w:hAnsi="Calibri"/>
      <w:i w:val="1"/>
      <w:iCs w:val="1"/>
      <w:w w:val="100"/>
      <w:position w:val="-1"/>
      <w:sz w:val="24"/>
      <w:szCs w:val="24"/>
      <w:effect w:val="none"/>
      <w:vertAlign w:val="baseline"/>
      <w:cs w:val="0"/>
      <w:em w:val="none"/>
      <w:lang w:bidi="ar-SA" w:eastAsia="es-ES" w:val="es-ES"/>
    </w:rPr>
  </w:style>
  <w:style w:type="paragraph" w:styleId="Título9">
    <w:name w:val="Título 9"/>
    <w:basedOn w:val="Normal"/>
    <w:next w:val="Normal"/>
    <w:autoRedefine w:val="0"/>
    <w:hidden w:val="0"/>
    <w:qFormat w:val="0"/>
    <w:pPr>
      <w:suppressAutoHyphens w:val="1"/>
      <w:spacing w:after="60" w:before="240" w:line="240" w:lineRule="auto"/>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stilo1">
    <w:name w:val="Estilo1"/>
    <w:basedOn w:val="Normal"/>
    <w:next w:val="Estilo1"/>
    <w:autoRedefine w:val="0"/>
    <w:hidden w:val="0"/>
    <w:qFormat w:val="0"/>
    <w:pPr>
      <w:suppressAutoHyphens w:val="1"/>
      <w:spacing w:after="144" w:line="280" w:lineRule="atLeast"/>
      <w:ind w:leftChars="-1" w:rightChars="0" w:firstLineChars="-1"/>
      <w:textDirection w:val="btLr"/>
      <w:textAlignment w:val="top"/>
      <w:outlineLvl w:val="0"/>
    </w:pPr>
    <w:rPr>
      <w:rFonts w:ascii="Arial" w:hAnsi="Arial"/>
      <w:b w:val="1"/>
      <w:bCs w:val="1"/>
      <w:color w:val="000000"/>
      <w:w w:val="100"/>
      <w:position w:val="-1"/>
      <w:sz w:val="26"/>
      <w:szCs w:val="28"/>
      <w:effect w:val="none"/>
      <w:vertAlign w:val="baseline"/>
      <w:cs w:val="0"/>
      <w:em w:val="none"/>
      <w:lang w:bidi="ar-SA" w:eastAsia="und" w:val="und"/>
    </w:rPr>
  </w:style>
  <w:style w:type="character" w:styleId="Estilo1Car">
    <w:name w:val="Estilo1 Car"/>
    <w:next w:val="Estilo1Car"/>
    <w:autoRedefine w:val="0"/>
    <w:hidden w:val="0"/>
    <w:qFormat w:val="0"/>
    <w:rPr>
      <w:rFonts w:ascii="Arial" w:cs="Arial" w:hAnsi="Arial"/>
      <w:b w:val="1"/>
      <w:bCs w:val="1"/>
      <w:color w:val="000000"/>
      <w:w w:val="100"/>
      <w:position w:val="-1"/>
      <w:sz w:val="26"/>
      <w:szCs w:val="28"/>
      <w:effect w:val="none"/>
      <w:vertAlign w:val="baseline"/>
      <w:cs w:val="0"/>
      <w:em w:val="none"/>
      <w:lang/>
    </w:rPr>
  </w:style>
  <w:style w:type="paragraph" w:styleId="Estilo2">
    <w:name w:val="Estilo2"/>
    <w:basedOn w:val="Normal"/>
    <w:next w:val="Estilo2"/>
    <w:autoRedefine w:val="0"/>
    <w:hidden w:val="0"/>
    <w:qFormat w:val="0"/>
    <w:pPr>
      <w:suppressAutoHyphens w:val="1"/>
      <w:spacing w:after="144" w:line="280" w:lineRule="atLeast"/>
      <w:ind w:leftChars="-1" w:rightChars="0" w:firstLineChars="-1"/>
      <w:textDirection w:val="btLr"/>
      <w:textAlignment w:val="top"/>
      <w:outlineLvl w:val="0"/>
    </w:pPr>
    <w:rPr>
      <w:rFonts w:ascii="Arial" w:hAnsi="Arial"/>
      <w:b w:val="1"/>
      <w:bCs w:val="1"/>
      <w:w w:val="100"/>
      <w:position w:val="-1"/>
      <w:sz w:val="24"/>
      <w:szCs w:val="24"/>
      <w:effect w:val="none"/>
      <w:vertAlign w:val="baseline"/>
      <w:cs w:val="0"/>
      <w:em w:val="none"/>
      <w:lang w:bidi="ar-SA" w:eastAsia="und" w:val="und"/>
    </w:rPr>
  </w:style>
  <w:style w:type="character" w:styleId="Estilo2Car">
    <w:name w:val="Estilo2 Car"/>
    <w:next w:val="Estilo2Car"/>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character" w:styleId="Título3Car">
    <w:name w:val="Título 3 Car"/>
    <w:next w:val="Título3Car"/>
    <w:autoRedefine w:val="0"/>
    <w:hidden w:val="0"/>
    <w:qFormat w:val="0"/>
    <w:rPr>
      <w:b w:val="1"/>
      <w:bCs w:val="1"/>
      <w:w w:val="100"/>
      <w:position w:val="-1"/>
      <w:sz w:val="24"/>
      <w:szCs w:val="24"/>
      <w:effect w:val="none"/>
      <w:vertAlign w:val="baseline"/>
      <w:cs w:val="0"/>
      <w:em w:val="none"/>
      <w:lang/>
    </w:rPr>
  </w:style>
  <w:style w:type="paragraph" w:styleId="Sangríadetextonormal">
    <w:name w:val="Sangría de texto normal"/>
    <w:basedOn w:val="Normal"/>
    <w:next w:val="Sangríadetextonormal"/>
    <w:autoRedefine w:val="0"/>
    <w:hidden w:val="0"/>
    <w:qFormat w:val="0"/>
    <w:pPr>
      <w:suppressAutoHyphens w:val="1"/>
      <w:spacing w:after="0" w:line="240" w:lineRule="auto"/>
      <w:ind w:left="720" w:leftChars="-1" w:rightChars="0" w:hanging="36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SangríadetextonormalCar">
    <w:name w:val="Sangría de texto normal Car"/>
    <w:next w:val="SangríadetextonormalCar"/>
    <w:autoRedefine w:val="0"/>
    <w:hidden w:val="0"/>
    <w:qFormat w:val="0"/>
    <w:rPr>
      <w:w w:val="100"/>
      <w:position w:val="-1"/>
      <w:sz w:val="24"/>
      <w:szCs w:val="24"/>
      <w:effect w:val="none"/>
      <w:vertAlign w:val="baseline"/>
      <w:cs w:val="0"/>
      <w:em w:val="none"/>
      <w:lang/>
    </w:rPr>
  </w:style>
  <w:style w:type="character" w:styleId="Título8Car">
    <w:name w:val="Título 8 Car"/>
    <w:next w:val="Título8Car"/>
    <w:autoRedefine w:val="0"/>
    <w:hidden w:val="0"/>
    <w:qFormat w:val="0"/>
    <w:rPr>
      <w:rFonts w:ascii="Calibri" w:cs="Times New Roman" w:eastAsia="Times New Roman" w:hAnsi="Calibri"/>
      <w:i w:val="1"/>
      <w:iCs w:val="1"/>
      <w:w w:val="100"/>
      <w:position w:val="-1"/>
      <w:sz w:val="24"/>
      <w:szCs w:val="24"/>
      <w:effect w:val="none"/>
      <w:vertAlign w:val="baseline"/>
      <w:cs w:val="0"/>
      <w:em w:val="none"/>
      <w:lang/>
    </w:rPr>
  </w:style>
  <w:style w:type="paragraph" w:styleId="Textoindependiente2">
    <w:name w:val="Texto independiente 2"/>
    <w:basedOn w:val="Normal"/>
    <w:next w:val="Textoindependiente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Textoindependiente2Car">
    <w:name w:val="Texto independiente 2 Car"/>
    <w:next w:val="Textoindependiente2Car"/>
    <w:autoRedefine w:val="0"/>
    <w:hidden w:val="0"/>
    <w:qFormat w:val="0"/>
    <w:rPr>
      <w:w w:val="100"/>
      <w:position w:val="-1"/>
      <w:sz w:val="24"/>
      <w:szCs w:val="24"/>
      <w:effect w:val="none"/>
      <w:vertAlign w:val="baseline"/>
      <w:cs w:val="0"/>
      <w:em w:val="none"/>
      <w:lang/>
    </w:rPr>
  </w:style>
  <w:style w:type="character" w:styleId="Título1Car">
    <w:name w:val="Título 1 Car"/>
    <w:next w:val="Título1Car"/>
    <w:autoRedefine w:val="0"/>
    <w:hidden w:val="0"/>
    <w:qFormat w:val="0"/>
    <w:rPr>
      <w:b w:val="1"/>
      <w:bCs w:val="1"/>
      <w:w w:val="100"/>
      <w:position w:val="-1"/>
      <w:sz w:val="24"/>
      <w:szCs w:val="24"/>
      <w:u w:val="single"/>
      <w:effect w:val="none"/>
      <w:vertAlign w:val="baseline"/>
      <w:cs w:val="0"/>
      <w:em w:val="none"/>
      <w:lang/>
    </w:rPr>
  </w:style>
  <w:style w:type="character" w:styleId="Título2Car">
    <w:name w:val="Título 2 Car"/>
    <w:next w:val="Título2Car"/>
    <w:autoRedefine w:val="0"/>
    <w:hidden w:val="0"/>
    <w:qFormat w:val="0"/>
    <w:rPr>
      <w:b w:val="1"/>
      <w:bCs w:val="1"/>
      <w:w w:val="100"/>
      <w:position w:val="-1"/>
      <w:sz w:val="24"/>
      <w:szCs w:val="24"/>
      <w:effect w:val="none"/>
      <w:vertAlign w:val="baseline"/>
      <w:cs w:val="0"/>
      <w:em w:val="none"/>
      <w:lang/>
    </w:rPr>
  </w:style>
  <w:style w:type="character" w:styleId="Título4Car">
    <w:name w:val="Título 4 Car"/>
    <w:next w:val="Título4Car"/>
    <w:autoRedefine w:val="0"/>
    <w:hidden w:val="0"/>
    <w:qFormat w:val="0"/>
    <w:rPr>
      <w:b w:val="1"/>
      <w:bCs w:val="1"/>
      <w:w w:val="100"/>
      <w:position w:val="-1"/>
      <w:sz w:val="24"/>
      <w:szCs w:val="24"/>
      <w:effect w:val="none"/>
      <w:vertAlign w:val="baseline"/>
      <w:cs w:val="0"/>
      <w:em w:val="none"/>
      <w:lang/>
    </w:rPr>
  </w:style>
  <w:style w:type="character" w:styleId="Título5Car">
    <w:name w:val="Título 5 Car"/>
    <w:next w:val="Título5Car"/>
    <w:autoRedefine w:val="0"/>
    <w:hidden w:val="0"/>
    <w:qFormat w:val="0"/>
    <w:rPr>
      <w:rFonts w:ascii="Arial" w:cs="Arial" w:hAnsi="Arial"/>
      <w:b w:val="1"/>
      <w:bCs w:val="1"/>
      <w:w w:val="100"/>
      <w:position w:val="-1"/>
      <w:sz w:val="24"/>
      <w:szCs w:val="24"/>
      <w:effect w:val="none"/>
      <w:vertAlign w:val="baseline"/>
      <w:cs w:val="0"/>
      <w:em w:val="none"/>
      <w:lang/>
    </w:rPr>
  </w:style>
  <w:style w:type="character" w:styleId="Título6Car">
    <w:name w:val="Título 6 Car"/>
    <w:next w:val="Título6Car"/>
    <w:autoRedefine w:val="0"/>
    <w:hidden w:val="0"/>
    <w:qFormat w:val="0"/>
    <w:rPr>
      <w:rFonts w:ascii="Arial" w:cs="Arial" w:hAnsi="Arial"/>
      <w:b w:val="1"/>
      <w:bCs w:val="1"/>
      <w:w w:val="100"/>
      <w:position w:val="-1"/>
      <w:szCs w:val="24"/>
      <w:effect w:val="none"/>
      <w:vertAlign w:val="baseline"/>
      <w:cs w:val="0"/>
      <w:em w:val="none"/>
      <w:lang/>
    </w:rPr>
  </w:style>
  <w:style w:type="character" w:styleId="Título7Car">
    <w:name w:val="Título 7 Car"/>
    <w:next w:val="Título7Car"/>
    <w:autoRedefine w:val="0"/>
    <w:hidden w:val="0"/>
    <w:qFormat w:val="0"/>
    <w:rPr>
      <w:rFonts w:ascii="Arial" w:cs="Arial" w:hAnsi="Arial"/>
      <w:b w:val="1"/>
      <w:bCs w:val="1"/>
      <w:w w:val="100"/>
      <w:position w:val="-1"/>
      <w:sz w:val="18"/>
      <w:szCs w:val="24"/>
      <w:u w:val="single"/>
      <w:effect w:val="none"/>
      <w:vertAlign w:val="baseline"/>
      <w:cs w:val="0"/>
      <w:em w:val="none"/>
      <w:lang/>
    </w:rPr>
  </w:style>
  <w:style w:type="character" w:styleId="Título9Car">
    <w:name w:val="Título 9 Car"/>
    <w:next w:val="Título9Car"/>
    <w:autoRedefine w:val="0"/>
    <w:hidden w:val="0"/>
    <w:qFormat w:val="0"/>
    <w:rPr>
      <w:rFonts w:ascii="Arial" w:cs="Arial" w:hAnsi="Arial"/>
      <w:w w:val="100"/>
      <w:position w:val="-1"/>
      <w:sz w:val="22"/>
      <w:szCs w:val="22"/>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Textoindependiente">
    <w:name w:val="Texto independiente"/>
    <w:basedOn w:val="Normal"/>
    <w:next w:val="Textoindependiente"/>
    <w:autoRedefine w:val="0"/>
    <w:hidden w:val="0"/>
    <w:qFormat w:val="0"/>
    <w:pPr>
      <w:widowControl w:val="0"/>
      <w:tabs>
        <w:tab w:val="left" w:leader="none" w:pos="4477"/>
      </w:tabs>
      <w:suppressAutoHyphens w:val="1"/>
      <w:spacing w:after="0" w:before="113" w:line="24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es-ES" w:val="es-ES"/>
    </w:rPr>
  </w:style>
  <w:style w:type="character" w:styleId="TextoindependienteCar">
    <w:name w:val="Texto independiente Car"/>
    <w:next w:val="TextoindependienteCar"/>
    <w:autoRedefine w:val="0"/>
    <w:hidden w:val="0"/>
    <w:qFormat w:val="0"/>
    <w:rPr>
      <w:w w:val="100"/>
      <w:position w:val="-1"/>
      <w:sz w:val="24"/>
      <w:szCs w:val="24"/>
      <w:effect w:val="none"/>
      <w:vertAlign w:val="baseline"/>
      <w:cs w:val="0"/>
      <w:em w:val="none"/>
      <w:lang/>
    </w:rPr>
  </w:style>
  <w:style w:type="paragraph" w:styleId="Sangría2det.independiente">
    <w:name w:val="Sangría 2 de t. independiente"/>
    <w:basedOn w:val="Normal"/>
    <w:next w:val="Sangría2det.independiente"/>
    <w:autoRedefine w:val="0"/>
    <w:hidden w:val="0"/>
    <w:qFormat w:val="0"/>
    <w:pPr>
      <w:suppressAutoHyphens w:val="1"/>
      <w:spacing w:after="0" w:line="240" w:lineRule="auto"/>
      <w:ind w:left="180" w:leftChars="-1" w:rightChars="0" w:firstLineChars="-1"/>
      <w:jc w:val="both"/>
      <w:textDirection w:val="btLr"/>
      <w:textAlignment w:val="top"/>
      <w:outlineLvl w:val="0"/>
    </w:pPr>
    <w:rPr>
      <w:rFonts w:ascii="Arial" w:cs="Arial" w:hAnsi="Arial"/>
      <w:b w:val="1"/>
      <w:bCs w:val="1"/>
      <w:w w:val="100"/>
      <w:position w:val="-1"/>
      <w:sz w:val="18"/>
      <w:szCs w:val="24"/>
      <w:effect w:val="none"/>
      <w:vertAlign w:val="baseline"/>
      <w:cs w:val="0"/>
      <w:em w:val="none"/>
      <w:lang w:bidi="ar-SA" w:eastAsia="es-ES" w:val="es-ES"/>
    </w:rPr>
  </w:style>
  <w:style w:type="character" w:styleId="Sangría2det.independienteCar">
    <w:name w:val="Sangría 2 de t. independiente Car"/>
    <w:next w:val="Sangría2det.independienteCar"/>
    <w:autoRedefine w:val="0"/>
    <w:hidden w:val="0"/>
    <w:qFormat w:val="0"/>
    <w:rPr>
      <w:rFonts w:ascii="Arial" w:cs="Arial" w:hAnsi="Arial"/>
      <w:b w:val="1"/>
      <w:bCs w:val="1"/>
      <w:w w:val="100"/>
      <w:position w:val="-1"/>
      <w:sz w:val="18"/>
      <w:szCs w:val="24"/>
      <w:effect w:val="none"/>
      <w:vertAlign w:val="baseline"/>
      <w:cs w:val="0"/>
      <w:em w:val="none"/>
      <w:lang/>
    </w:rPr>
  </w:style>
  <w:style w:type="paragraph" w:styleId="">
    <w:name w:val=""/>
    <w:basedOn w:val="Normal"/>
    <w:next w:val="Normal"/>
    <w:autoRedefine w:val="0"/>
    <w:hidden w:val="0"/>
    <w:qFormat w:val="0"/>
    <w:pPr>
      <w:suppressAutoHyphens w:val="1"/>
      <w:spacing w:after="0" w:line="240" w:lineRule="auto"/>
      <w:ind w:leftChars="-1" w:rightChars="0" w:hanging="720" w:firstLineChars="-1"/>
      <w:jc w:val="center"/>
      <w:textDirection w:val="btLr"/>
      <w:textAlignment w:val="top"/>
      <w:outlineLvl w:val="0"/>
    </w:pPr>
    <w:rPr>
      <w:b w:val="1"/>
      <w:bCs w:val="1"/>
      <w:w w:val="100"/>
      <w:position w:val="-1"/>
      <w:sz w:val="24"/>
      <w:szCs w:val="24"/>
      <w:effect w:val="none"/>
      <w:vertAlign w:val="baseline"/>
      <w:cs w:val="0"/>
      <w:em w:val="none"/>
      <w:lang w:bidi="ar-SA" w:eastAsia="es-ES" w:val="es-E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s-ES" w:val="es-ES"/>
    </w:rPr>
  </w:style>
  <w:style w:type="paragraph" w:styleId="Título21">
    <w:name w:val="Título 21"/>
    <w:basedOn w:val="Normal"/>
    <w:next w:val="Título2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color w:val="535353"/>
      <w:w w:val="100"/>
      <w:position w:val="-1"/>
      <w:sz w:val="48"/>
      <w:szCs w:val="48"/>
      <w:effect w:val="none"/>
      <w:vertAlign w:val="baseline"/>
      <w:cs w:val="0"/>
      <w:em w:val="none"/>
      <w:lang w:bidi="ar-SA" w:eastAsia="es-ES" w:val="es-ES"/>
    </w:rPr>
  </w:style>
  <w:style w:type="character" w:styleId="textoform1">
    <w:name w:val="textoform1"/>
    <w:next w:val="textoform1"/>
    <w:autoRedefine w:val="0"/>
    <w:hidden w:val="0"/>
    <w:qFormat w:val="0"/>
    <w:rPr>
      <w:b w:val="1"/>
      <w:bCs w:val="1"/>
      <w:color w:val="3d3d3d"/>
      <w:w w:val="100"/>
      <w:position w:val="-1"/>
      <w:sz w:val="17"/>
      <w:szCs w:val="17"/>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abel1">
    <w:name w:val="label1"/>
    <w:next w:val="label1"/>
    <w:autoRedefine w:val="0"/>
    <w:hidden w:val="0"/>
    <w:qFormat w:val="0"/>
    <w:rPr>
      <w:rFonts w:ascii="Verdana" w:hAnsi="Verdana" w:hint="default"/>
      <w:b w:val="1"/>
      <w:bCs w:val="1"/>
      <w:w w:val="100"/>
      <w:position w:val="-1"/>
      <w:sz w:val="17"/>
      <w:szCs w:val="17"/>
      <w:effect w:val="none"/>
      <w:vertAlign w:val="baseline"/>
      <w:cs w:val="0"/>
      <w:em w:val="none"/>
      <w:lang/>
    </w:rPr>
  </w:style>
  <w:style w:type="character" w:styleId="qlink_texto">
    <w:name w:val="qlink_texto"/>
    <w:next w:val="qlink_texto"/>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Verdana" w:hAnsi="Verdana"/>
      <w:color w:val="351724"/>
      <w:w w:val="100"/>
      <w:position w:val="-1"/>
      <w:sz w:val="24"/>
      <w:szCs w:val="24"/>
      <w:effect w:val="none"/>
      <w:vertAlign w:val="baseline"/>
      <w:cs w:val="0"/>
      <w:em w:val="none"/>
      <w:lang w:bidi="ar-SA" w:eastAsia="es-ES" w:val="es-ES"/>
    </w:rPr>
  </w:style>
  <w:style w:type="character" w:styleId="text1">
    <w:name w:val="text1"/>
    <w:next w:val="text1"/>
    <w:autoRedefine w:val="0"/>
    <w:hidden w:val="0"/>
    <w:qFormat w:val="0"/>
    <w:rPr>
      <w:rFonts w:ascii="Verdana" w:hAnsi="Verdana" w:hint="default"/>
      <w:color w:val="000000"/>
      <w:w w:val="100"/>
      <w:position w:val="-1"/>
      <w:sz w:val="18"/>
      <w:szCs w:val="18"/>
      <w:effect w:val="none"/>
      <w:vertAlign w:val="baseline"/>
      <w:cs w:val="0"/>
      <w:em w:val="none"/>
      <w:lang/>
    </w:rPr>
  </w:style>
  <w:style w:type="paragraph" w:styleId="Textoindependiente3">
    <w:name w:val="Texto independiente 3"/>
    <w:basedOn w:val="Normal"/>
    <w:next w:val="Textoindependiente3"/>
    <w:autoRedefine w:val="0"/>
    <w:hidden w:val="0"/>
    <w:qFormat w:val="0"/>
    <w:pPr>
      <w:suppressAutoHyphens w:val="1"/>
      <w:spacing w:after="120" w:line="240" w:lineRule="auto"/>
      <w:ind w:leftChars="-1" w:rightChars="0" w:firstLineChars="-1"/>
      <w:textDirection w:val="btLr"/>
      <w:textAlignment w:val="top"/>
      <w:outlineLvl w:val="0"/>
    </w:pPr>
    <w:rPr>
      <w:w w:val="100"/>
      <w:position w:val="-1"/>
      <w:sz w:val="16"/>
      <w:szCs w:val="16"/>
      <w:effect w:val="none"/>
      <w:vertAlign w:val="baseline"/>
      <w:cs w:val="0"/>
      <w:em w:val="none"/>
      <w:lang w:bidi="ar-SA" w:eastAsia="es-ES" w:val="es-ES"/>
    </w:rPr>
  </w:style>
  <w:style w:type="character" w:styleId="Textoindependiente3Car">
    <w:name w:val="Texto independiente 3 Car"/>
    <w:next w:val="Textoindependiente3Car"/>
    <w:autoRedefine w:val="0"/>
    <w:hidden w:val="0"/>
    <w:qFormat w:val="0"/>
    <w:rPr>
      <w:w w:val="100"/>
      <w:position w:val="-1"/>
      <w:sz w:val="16"/>
      <w:szCs w:val="16"/>
      <w:effect w:val="none"/>
      <w:vertAlign w:val="baseline"/>
      <w:cs w:val="0"/>
      <w:em w:val="none"/>
      <w:lang/>
    </w:rPr>
  </w:style>
  <w:style w:type="character" w:styleId="Númerodepágina">
    <w:name w:val="Número de página"/>
    <w:next w:val="Númerodepágina"/>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value1">
    <w:name w:val="value1"/>
    <w:next w:val="value1"/>
    <w:autoRedefine w:val="0"/>
    <w:hidden w:val="0"/>
    <w:qFormat w:val="0"/>
    <w:rPr>
      <w:rFonts w:ascii="Verdana" w:hAnsi="Verdana" w:hint="default"/>
      <w:w w:val="100"/>
      <w:position w:val="-1"/>
      <w:sz w:val="17"/>
      <w:szCs w:val="17"/>
      <w:effect w:val="none"/>
      <w:vertAlign w:val="baseline"/>
      <w:cs w:val="0"/>
      <w:em w:val="none"/>
      <w:lang/>
    </w:rPr>
  </w:style>
  <w:style w:type="paragraph" w:styleId="Subtítulo">
    <w:name w:val="Subtítulo"/>
    <w:basedOn w:val="Normal"/>
    <w:next w:val="Normal"/>
    <w:autoRedefine w:val="0"/>
    <w:hidden w:val="0"/>
    <w:qFormat w:val="0"/>
    <w:pPr>
      <w:suppressAutoHyphens w:val="1"/>
      <w:spacing w:after="60" w:line="240" w:lineRule="auto"/>
      <w:ind w:leftChars="-1" w:rightChars="0" w:firstLineChars="-1"/>
      <w:jc w:val="center"/>
      <w:textDirection w:val="btLr"/>
      <w:textAlignment w:val="top"/>
      <w:outlineLvl w:val="1"/>
    </w:pPr>
    <w:rPr>
      <w:rFonts w:ascii="Calibri Light" w:hAnsi="Calibri Light"/>
      <w:w w:val="100"/>
      <w:position w:val="-1"/>
      <w:sz w:val="24"/>
      <w:szCs w:val="24"/>
      <w:effect w:val="none"/>
      <w:vertAlign w:val="baseline"/>
      <w:cs w:val="0"/>
      <w:em w:val="none"/>
      <w:lang w:bidi="ar-SA" w:eastAsia="es-ES" w:val="es-ES"/>
    </w:rPr>
  </w:style>
  <w:style w:type="character" w:styleId="SubtítuloCar">
    <w:name w:val="Subtítulo Car"/>
    <w:next w:val="SubtítuloCar"/>
    <w:autoRedefine w:val="0"/>
    <w:hidden w:val="0"/>
    <w:qFormat w:val="0"/>
    <w:rPr>
      <w:rFonts w:ascii="Calibri Light" w:hAnsi="Calibri Light"/>
      <w:w w:val="100"/>
      <w:position w:val="-1"/>
      <w:sz w:val="24"/>
      <w:szCs w:val="24"/>
      <w:effect w:val="none"/>
      <w:vertAlign w:val="baseline"/>
      <w:cs w:val="0"/>
      <w:em w:val="none"/>
      <w:lang/>
    </w:rPr>
  </w:style>
  <w:style w:type="table" w:styleId="Tablabásica3">
    <w:name w:val="Tabla básica 3"/>
    <w:basedOn w:val="Tablanormal"/>
    <w:next w:val="Tablabásica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básica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aprofesional">
    <w:name w:val="Tabla profesional"/>
    <w:basedOn w:val="Tablanormal"/>
    <w:next w:val="Tablaprofesion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profesional"/>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TextocomentarioCar">
    <w:name w:val="Texto comentario Car"/>
    <w:basedOn w:val="Fuentedepárrafopredeter."/>
    <w:next w:val="TextocomentarioCar"/>
    <w:autoRedefine w:val="0"/>
    <w:hidden w:val="0"/>
    <w:qFormat w:val="0"/>
    <w:rPr>
      <w:w w:val="100"/>
      <w:position w:val="-1"/>
      <w:effect w:val="none"/>
      <w:vertAlign w:val="baseline"/>
      <w:cs w:val="0"/>
      <w:em w:val="none"/>
      <w:lang/>
    </w:rPr>
  </w:style>
  <w:style w:type="paragraph" w:styleId="Asuntodelcomentario">
    <w:name w:val="Asunto del comentario"/>
    <w:basedOn w:val="Textocomentario"/>
    <w:next w:val="Textocomentario"/>
    <w:autoRedefine w:val="0"/>
    <w:hidden w:val="0"/>
    <w:qFormat w:val="0"/>
    <w:pPr>
      <w:suppressAutoHyphens w:val="1"/>
      <w:spacing w:after="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b w:val="1"/>
      <w:bCs w:val="1"/>
      <w:w w:val="100"/>
      <w:position w:val="-1"/>
      <w:effect w:val="none"/>
      <w:vertAlign w:val="baseline"/>
      <w:cs w:val="0"/>
      <w:em w:val="none"/>
      <w:lang/>
    </w:rPr>
  </w:style>
  <w:style w:type="paragraph" w:styleId="Puesto">
    <w:name w:val="Puesto"/>
    <w:basedOn w:val="Normal"/>
    <w:next w:val="Normal"/>
    <w:autoRedefine w:val="0"/>
    <w:hidden w:val="0"/>
    <w:qFormat w:val="0"/>
    <w:pPr>
      <w:suppressAutoHyphens w:val="1"/>
      <w:spacing w:after="60" w:before="240" w:line="280" w:lineRule="atLeast"/>
      <w:ind w:leftChars="-1" w:rightChars="0" w:firstLineChars="-1"/>
      <w:jc w:val="center"/>
      <w:textDirection w:val="btLr"/>
      <w:textAlignment w:val="top"/>
      <w:outlineLvl w:val="0"/>
    </w:pPr>
    <w:rPr>
      <w:rFonts w:ascii="Calibri Light" w:cs="Times New Roman" w:eastAsia="Times New Roman" w:hAnsi="Calibri Light"/>
      <w:b w:val="1"/>
      <w:bCs w:val="1"/>
      <w:w w:val="100"/>
      <w:kern w:val="28"/>
      <w:position w:val="-1"/>
      <w:sz w:val="32"/>
      <w:szCs w:val="32"/>
      <w:effect w:val="none"/>
      <w:vertAlign w:val="baseline"/>
      <w:cs w:val="0"/>
      <w:em w:val="none"/>
      <w:lang w:bidi="ar-SA" w:eastAsia="es-ES" w:val="es-ES"/>
    </w:rPr>
  </w:style>
  <w:style w:type="character" w:styleId="PuestoCar">
    <w:name w:val="Puesto Car"/>
    <w:next w:val="PuestoCar"/>
    <w:autoRedefine w:val="0"/>
    <w:hidden w:val="0"/>
    <w:qFormat w:val="0"/>
    <w:rPr>
      <w:rFonts w:ascii="Calibri Light" w:cs="Times New Roman" w:eastAsia="Times New Roman" w:hAnsi="Calibri Light"/>
      <w:b w:val="1"/>
      <w:bCs w:val="1"/>
      <w:w w:val="100"/>
      <w:kern w:val="28"/>
      <w:position w:val="-1"/>
      <w:sz w:val="32"/>
      <w:szCs w:val="32"/>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eografiaehistoria.ucm.es/horarios-grado" TargetMode="External"/><Relationship Id="rId10" Type="http://schemas.openxmlformats.org/officeDocument/2006/relationships/hyperlink" Target="https://geografiaehistoria.ucm.es/guias-docentes-grado" TargetMode="External"/><Relationship Id="rId13" Type="http://schemas.openxmlformats.org/officeDocument/2006/relationships/hyperlink" Target="https://geografiaehistoria.ucm.es/programa-sicue" TargetMode="External"/><Relationship Id="rId12" Type="http://schemas.openxmlformats.org/officeDocument/2006/relationships/hyperlink" Target="https://geografiaehistoria.ucm.es/gra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ografiaehistoria.ucm.es/programa-sicue" TargetMode="External"/><Relationship Id="rId15" Type="http://schemas.openxmlformats.org/officeDocument/2006/relationships/hyperlink" Target="https://geografiaehistoria.ucm.es" TargetMode="External"/><Relationship Id="rId14" Type="http://schemas.openxmlformats.org/officeDocument/2006/relationships/hyperlink" Target="mailto:admisionsicue@ucm.e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vilidad@ghis.ucm.es" TargetMode="External"/><Relationship Id="rId8" Type="http://schemas.openxmlformats.org/officeDocument/2006/relationships/hyperlink" Target="https://geografiaehistoria.ucm.es/programa-sic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movilidad@ghis.uc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4.png"/><Relationship Id="rId5"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0BBudXXmK52GXj5TtHpks59rw==">AMUW2mUJ5iXLP/MmFhVLJxY0QnuIHERVVyF9eqAmeT+PpgP9P2JqxasfJiVAiG501OAOZv2S4UWiCtaR15APbJuSqT+Ab4894/gkB/Z+bJqfIiaBgRoQQN5zDWbWkDEw0DDbUorOkJaWLEBjLmiYv9EAtPFdi6i8OhUt/ZLoLasRqdin8y2Rp85dkeRORxmQOp1KBiaS3E3v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2020-09-11T13:33:00Z</dcterms:created>
  <dc:creator>Inma Moreno</dc:creator>
</cp:coreProperties>
</file>

<file path=docProps/custom.xml><?xml version="1.0" encoding="utf-8"?>
<Properties xmlns="http://schemas.openxmlformats.org/officeDocument/2006/custom-properties" xmlns:vt="http://schemas.openxmlformats.org/officeDocument/2006/docPropsVTypes"/>
</file>